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5572" w:rsidRDefault="00777879" w:rsidP="00365572">
      <w:pPr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6104890" cy="9570073"/>
            <wp:effectExtent l="0" t="0" r="0" b="0"/>
            <wp:docPr id="1" name="Рисунок 1" descr="C:\Users\sergey\AppData\Local\Microsoft\Windows\Temporary Internet Files\Content.Word\Локальный акт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rgey\AppData\Local\Microsoft\Windows\Temporary Internet Files\Content.Word\Локальный акт4.jpe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4890" cy="9570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65572" w:rsidRDefault="00365572" w:rsidP="00365572">
      <w:pPr>
        <w:jc w:val="both"/>
        <w:rPr>
          <w:sz w:val="24"/>
          <w:szCs w:val="24"/>
        </w:rPr>
      </w:pPr>
    </w:p>
    <w:p w:rsidR="00E66566" w:rsidRDefault="00365572" w:rsidP="00365572">
      <w:pPr>
        <w:tabs>
          <w:tab w:val="left" w:pos="0"/>
        </w:tabs>
        <w:jc w:val="both"/>
        <w:rPr>
          <w:sz w:val="20"/>
          <w:szCs w:val="20"/>
        </w:rPr>
      </w:pPr>
      <w:r>
        <w:rPr>
          <w:sz w:val="24"/>
          <w:szCs w:val="24"/>
        </w:rPr>
        <w:lastRenderedPageBreak/>
        <w:t xml:space="preserve">1.6 Учащиеся, выбравшие форму получения образования в форме семейного образования/самообразования, но не зачисленные в образовательную организацию в качестве экстернов, вправе участвовать во всероссийской олимпиаде школьников, выставках, смотрах, спортивных мероприятиях в </w:t>
      </w:r>
      <w:r w:rsidR="00027E4B">
        <w:rPr>
          <w:rFonts w:eastAsia="Times New Roman"/>
          <w:sz w:val="24"/>
          <w:szCs w:val="24"/>
        </w:rPr>
        <w:t>заявительном порядке. В этом случае заявление на участие в мероприятии подается в МКУ «Управление образования</w:t>
      </w:r>
      <w:r>
        <w:rPr>
          <w:rFonts w:eastAsia="Times New Roman"/>
          <w:sz w:val="24"/>
          <w:szCs w:val="24"/>
        </w:rPr>
        <w:t>»</w:t>
      </w:r>
      <w:r w:rsidR="00027E4B">
        <w:rPr>
          <w:rFonts w:eastAsia="Times New Roman"/>
          <w:sz w:val="24"/>
          <w:szCs w:val="24"/>
        </w:rPr>
        <w:t xml:space="preserve"> Исполнительного комитета Чистопольского муниципального района Республики Татарстан.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365572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1.7. МКУ «Управление образования Исполнительного комитета Чистопольского муниципального района Республики Татарстан» доводит до сведения </w:t>
      </w:r>
      <w:r>
        <w:rPr>
          <w:rFonts w:eastAsia="Times New Roman"/>
        </w:rPr>
        <w:t>МБОУ «</w:t>
      </w:r>
      <w:r w:rsidR="00365572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о прикреплении учащегося к</w:t>
      </w:r>
      <w:r>
        <w:rPr>
          <w:rFonts w:eastAsia="Times New Roman"/>
        </w:rPr>
        <w:t xml:space="preserve"> МБОУ «</w:t>
      </w:r>
      <w:r w:rsidR="00365572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(при наличии свободных мест)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для прохождения промежуточной аттестации и (или) государственной итоговой аттестации.</w:t>
      </w:r>
    </w:p>
    <w:p w:rsidR="00E66566" w:rsidRDefault="00027E4B" w:rsidP="00365572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Таким образом, совершеннолетний учащийся или родители (законные представители) несовершеннолетнего учащегося вправе подать заявление о прохождении промежуточной и (или) государственной итоговой аттестации (приложение № 2) одновременно с заявлением об отчислении из образовательной организации в связи с выбором семейной формы получения образования или формы самообразования.</w:t>
      </w:r>
    </w:p>
    <w:p w:rsidR="00E66566" w:rsidRDefault="00E66566">
      <w:pPr>
        <w:spacing w:line="15" w:lineRule="exact"/>
        <w:rPr>
          <w:sz w:val="20"/>
          <w:szCs w:val="20"/>
        </w:rPr>
      </w:pPr>
    </w:p>
    <w:p w:rsidR="00E66566" w:rsidRDefault="00027E4B" w:rsidP="004A73F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1.8.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сообщает МКУ «Управление образования</w:t>
      </w:r>
      <w:r w:rsidR="004A73FD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Исполнительного комитета Чистопольского муниципального района Республики Татарстан о неявке экстерна для прохождения промежуточной аттестации и (или) государственной итоговой аттестации в сроки, указанные в распорядительном акте о зачислении.</w:t>
      </w:r>
    </w:p>
    <w:p w:rsidR="00E66566" w:rsidRDefault="00E66566">
      <w:pPr>
        <w:spacing w:line="18" w:lineRule="exact"/>
        <w:rPr>
          <w:sz w:val="20"/>
          <w:szCs w:val="20"/>
        </w:rPr>
      </w:pPr>
    </w:p>
    <w:p w:rsidR="00E66566" w:rsidRDefault="00027E4B" w:rsidP="004A73FD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1.9. Согласно статье 33 Закона экстернами являются лица, зачисленные в образовательную организацию для прохождения промежуточной и(или) государственной итоговой аттестации.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4A73FD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Экстерны являются учащимися и обладают всеми академическими правами, предоставленными учащимся.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4A73FD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Экстерны могут рассчитывать на получение при необходимости социально-педагогической и психологической помощи, бесплатной психолого-медико-педагогической коррекции.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4A73FD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1.10. Учитывая целостность образовательного процесса, взаимосвязь обучения и воспитания, для учащихся в форме семейного образования/самообразования в </w:t>
      </w:r>
      <w:r>
        <w:rPr>
          <w:rFonts w:eastAsia="Times New Roman"/>
        </w:rPr>
        <w:t>МБОУ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должны быть созданы условия для их социализации, интеграции в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соответствующие детские коллективы. Указанные условия могут быть обеспечены путем предоставления в заявительном порядке возможности таким учащимся осваивать дополнительные образовательные программы.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4A73F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1.11.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предоставляет экстерну бесплатно в пользование на время прохождения промежуточной 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>или) государственной итоговой аттестации учебники, учебные пособия в соответствии с утвержденным списком учебников и учебных пособий, обеспечивающих преподавание учебных предметов.</w:t>
      </w:r>
    </w:p>
    <w:p w:rsidR="00E66566" w:rsidRDefault="00E66566">
      <w:pPr>
        <w:spacing w:line="295" w:lineRule="exact"/>
        <w:rPr>
          <w:sz w:val="20"/>
          <w:szCs w:val="20"/>
        </w:rPr>
      </w:pPr>
    </w:p>
    <w:p w:rsidR="00E66566" w:rsidRPr="004A73FD" w:rsidRDefault="004A73FD" w:rsidP="004A73FD">
      <w:pPr>
        <w:tabs>
          <w:tab w:val="left" w:pos="1952"/>
        </w:tabs>
        <w:spacing w:line="232" w:lineRule="auto"/>
        <w:ind w:right="-2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3"/>
          <w:szCs w:val="23"/>
        </w:rPr>
        <w:t>2.</w:t>
      </w:r>
      <w:r w:rsidR="00027E4B" w:rsidRPr="004A73FD">
        <w:rPr>
          <w:rFonts w:eastAsia="Times New Roman"/>
          <w:b/>
          <w:bCs/>
          <w:sz w:val="23"/>
          <w:szCs w:val="23"/>
        </w:rPr>
        <w:t>Возникновение образовательных отношений при выборе учащимся формы получения образования в форме</w:t>
      </w:r>
      <w:r>
        <w:rPr>
          <w:rFonts w:eastAsia="Times New Roman"/>
          <w:b/>
          <w:bCs/>
          <w:sz w:val="23"/>
          <w:szCs w:val="23"/>
        </w:rPr>
        <w:t xml:space="preserve"> </w:t>
      </w:r>
      <w:r w:rsidR="00027E4B" w:rsidRPr="004A73FD">
        <w:rPr>
          <w:rFonts w:eastAsia="Times New Roman"/>
          <w:b/>
          <w:bCs/>
          <w:sz w:val="24"/>
          <w:szCs w:val="24"/>
        </w:rPr>
        <w:t>семейного образования/самообразования</w:t>
      </w:r>
    </w:p>
    <w:p w:rsidR="00E66566" w:rsidRDefault="00E66566">
      <w:pPr>
        <w:spacing w:line="8" w:lineRule="exact"/>
        <w:rPr>
          <w:sz w:val="20"/>
          <w:szCs w:val="20"/>
        </w:rPr>
      </w:pPr>
    </w:p>
    <w:p w:rsidR="00E66566" w:rsidRDefault="00027E4B" w:rsidP="004A73F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 Совершеннолетний учащийся или родители (законные представители) несовершеннолетнего учащегося обращаются в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с заявлением об отчислении учащегося в связи с выбором семейной формы получения образования или формы самообразования.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4A73FD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 основании указанного заявления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в течение трех рабочих дней издает распорядительный акт об отчислении учащегося.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4A73FD" w:rsidRDefault="00027E4B" w:rsidP="004A73F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2.2.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выдает совершеннолетнему учащемуся или родителям (законным представителям) несовершеннолетнего учащегося личное дело учащегося и документы, содержащие информацию об успеваемости учащегося в текущем учебном году, заверенную печатью и подписью руководителя.</w:t>
      </w:r>
    </w:p>
    <w:p w:rsidR="004A73FD" w:rsidRDefault="00027E4B" w:rsidP="004A73FD">
      <w:pPr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2.3. Основанием возникновения образовательных отношений является приказ </w:t>
      </w:r>
      <w:r>
        <w:rPr>
          <w:rFonts w:eastAsia="Times New Roman"/>
        </w:rPr>
        <w:t>МБОУ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о прохождении промежуточной аттестации и (или) государственной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итоговой аттестации.</w:t>
      </w:r>
      <w:r w:rsidR="004A73FD">
        <w:rPr>
          <w:rFonts w:eastAsia="Times New Roman"/>
          <w:sz w:val="24"/>
          <w:szCs w:val="24"/>
        </w:rPr>
        <w:t xml:space="preserve"> </w:t>
      </w:r>
    </w:p>
    <w:p w:rsidR="00E66566" w:rsidRDefault="00027E4B" w:rsidP="004A73F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Прием граждан для прохождения промежуточной и (или) государственной итоговой аттестации осуществляется по личному заявлению совершеннолетнего учащегося или родителей (законных представителей) несовершеннолетнего учащегося. Зачисление в </w:t>
      </w:r>
      <w:r>
        <w:rPr>
          <w:rFonts w:eastAsia="Times New Roman"/>
        </w:rPr>
        <w:t xml:space="preserve">МБОУ </w:t>
      </w:r>
      <w:r>
        <w:rPr>
          <w:rFonts w:eastAsia="Times New Roman"/>
        </w:rPr>
        <w:lastRenderedPageBreak/>
        <w:t>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экстерна на период, указанный в заявлении, оформляется приказом</w:t>
      </w:r>
      <w:r>
        <w:rPr>
          <w:rFonts w:eastAsia="Times New Roman"/>
        </w:rPr>
        <w:t xml:space="preserve"> 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(приложение № 3) в течение 7 рабочих дней после приема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 xml:space="preserve">документов. По окончании срока, указанного в заявлении и приказе, экстерн отчисляется из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E66566" w:rsidRDefault="00E66566">
      <w:pPr>
        <w:spacing w:line="17" w:lineRule="exact"/>
        <w:rPr>
          <w:sz w:val="20"/>
          <w:szCs w:val="20"/>
        </w:rPr>
      </w:pPr>
    </w:p>
    <w:p w:rsidR="00E66566" w:rsidRDefault="00027E4B" w:rsidP="004A73FD">
      <w:pPr>
        <w:spacing w:line="235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Сроки подачи заявления о прохождении промежуточной аттестации экстерном, а также формы прохождения промежуточной аттестации устанавливаются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>.</w:t>
      </w:r>
    </w:p>
    <w:p w:rsidR="00E66566" w:rsidRDefault="00E66566">
      <w:pPr>
        <w:spacing w:line="15" w:lineRule="exact"/>
        <w:rPr>
          <w:sz w:val="20"/>
          <w:szCs w:val="20"/>
        </w:rPr>
      </w:pPr>
    </w:p>
    <w:p w:rsidR="00E66566" w:rsidRDefault="00027E4B" w:rsidP="004A73FD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 подачи заявления экстерном для прохождения государственной итоговой аттестации по образовательной программе среднего общего образования не может быть позже 1 февраля, по образовательной программе основного общего образования - не может быть позже 1 марта.</w:t>
      </w:r>
    </w:p>
    <w:p w:rsidR="00E66566" w:rsidRDefault="00E66566">
      <w:pPr>
        <w:spacing w:line="17" w:lineRule="exact"/>
        <w:rPr>
          <w:sz w:val="20"/>
          <w:szCs w:val="20"/>
        </w:rPr>
      </w:pPr>
    </w:p>
    <w:p w:rsidR="00E66566" w:rsidRDefault="00027E4B" w:rsidP="004A73FD">
      <w:pPr>
        <w:spacing w:line="239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2.5. Зачисление учащегося в </w:t>
      </w:r>
      <w:r w:rsidRPr="004A73FD">
        <w:rPr>
          <w:rFonts w:eastAsia="Times New Roman"/>
          <w:sz w:val="24"/>
          <w:szCs w:val="24"/>
        </w:rPr>
        <w:t>МБОУ «</w:t>
      </w:r>
      <w:r w:rsidR="004A73FD" w:rsidRPr="004A73FD">
        <w:rPr>
          <w:rFonts w:eastAsia="Times New Roman"/>
          <w:sz w:val="24"/>
          <w:szCs w:val="24"/>
        </w:rPr>
        <w:t>Чувашско-Елтанская СОШ</w:t>
      </w:r>
      <w:r w:rsidRPr="004A73FD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экстерном для прохождения промежуточной 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 xml:space="preserve">или) государственной итоговой аттестации осуществляется в порядке, установленном действующим законодательством для приема граждан в образовательные организации (приказ Минобрнауки от 22 января 2014 г. № 32 «Об утверждении Порядка приема граждан на обучение по образовательным программам начального общего, основного общего и среднего общего образования» и Правила приема </w:t>
      </w:r>
      <w:r w:rsidR="004A73FD">
        <w:rPr>
          <w:rFonts w:eastAsia="Times New Roman"/>
          <w:sz w:val="24"/>
          <w:szCs w:val="24"/>
        </w:rPr>
        <w:t>обучающихся</w:t>
      </w:r>
      <w:r>
        <w:rPr>
          <w:rFonts w:eastAsia="Times New Roman"/>
          <w:sz w:val="24"/>
          <w:szCs w:val="24"/>
        </w:rPr>
        <w:t xml:space="preserve"> в</w:t>
      </w:r>
      <w:r w:rsidR="004A73FD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Муниципальное бюджетное общеобразовательное учреждение «</w:t>
      </w:r>
      <w:r w:rsidR="004A73FD">
        <w:rPr>
          <w:rFonts w:eastAsia="Times New Roman"/>
          <w:sz w:val="24"/>
          <w:szCs w:val="24"/>
        </w:rPr>
        <w:t>Чувашско-Елтанская СОШ</w:t>
      </w:r>
      <w:r>
        <w:rPr>
          <w:rFonts w:eastAsia="Times New Roman"/>
          <w:sz w:val="24"/>
          <w:szCs w:val="24"/>
        </w:rPr>
        <w:t>» Чистопольского муниципального района Республики Татарстан</w:t>
      </w:r>
      <w:r>
        <w:rPr>
          <w:rFonts w:eastAsia="Times New Roman"/>
          <w:b/>
          <w:bCs/>
          <w:sz w:val="24"/>
          <w:szCs w:val="24"/>
        </w:rPr>
        <w:t>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4A73FD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2.6.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может отказать гражданину в зачислении только при отсутствии в ней свободных мест. В случае отсутствия мест в </w:t>
      </w:r>
      <w:r>
        <w:rPr>
          <w:rFonts w:eastAsia="Times New Roman"/>
        </w:rPr>
        <w:t>МБОУ «</w:t>
      </w:r>
      <w:r w:rsidR="004A73FD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 w:rsidR="009E25A9"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совершеннолетний учащийся или родители (законные представители) несовершеннолетнего учащегося для решения вопроса о его устройстве в другую образовательную организацию обращаются непосредственно в МКУ «Управление образования</w:t>
      </w:r>
      <w:r w:rsidR="009E25A9">
        <w:rPr>
          <w:rFonts w:eastAsia="Times New Roman"/>
          <w:sz w:val="24"/>
          <w:szCs w:val="24"/>
        </w:rPr>
        <w:t>»</w:t>
      </w:r>
      <w:r>
        <w:rPr>
          <w:rFonts w:eastAsia="Times New Roman"/>
          <w:sz w:val="24"/>
          <w:szCs w:val="24"/>
        </w:rPr>
        <w:t xml:space="preserve"> Исполнительного комитета Чистопольского муниципального района Республики Татарстан.</w:t>
      </w:r>
    </w:p>
    <w:p w:rsidR="00E66566" w:rsidRDefault="00E66566">
      <w:pPr>
        <w:spacing w:line="18" w:lineRule="exact"/>
        <w:rPr>
          <w:sz w:val="20"/>
          <w:szCs w:val="20"/>
        </w:rPr>
      </w:pPr>
    </w:p>
    <w:p w:rsidR="00E66566" w:rsidRDefault="00027E4B" w:rsidP="009E25A9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2.7. При отсутствии у экстерна личного дела в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оформляется личное дело на время прохождения промежуточной 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>или) государственной итоговой аттестации.</w:t>
      </w:r>
    </w:p>
    <w:p w:rsidR="00E66566" w:rsidRDefault="00E66566">
      <w:pPr>
        <w:spacing w:line="316" w:lineRule="exact"/>
        <w:rPr>
          <w:sz w:val="20"/>
          <w:szCs w:val="20"/>
        </w:rPr>
      </w:pPr>
    </w:p>
    <w:p w:rsidR="00E66566" w:rsidRDefault="00027E4B">
      <w:pPr>
        <w:numPr>
          <w:ilvl w:val="1"/>
          <w:numId w:val="2"/>
        </w:numPr>
        <w:tabs>
          <w:tab w:val="left" w:pos="2700"/>
        </w:tabs>
        <w:ind w:left="2700" w:hanging="24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Организация и проведение промежуточной</w:t>
      </w:r>
    </w:p>
    <w:p w:rsidR="00E66566" w:rsidRDefault="00027E4B">
      <w:pPr>
        <w:numPr>
          <w:ilvl w:val="0"/>
          <w:numId w:val="2"/>
        </w:numPr>
        <w:tabs>
          <w:tab w:val="left" w:pos="2060"/>
        </w:tabs>
        <w:ind w:left="2060" w:hanging="19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(или) государственной итоговой аттестации экстернов</w:t>
      </w:r>
    </w:p>
    <w:p w:rsidR="00E66566" w:rsidRDefault="00E66566">
      <w:pPr>
        <w:spacing w:line="284" w:lineRule="exact"/>
        <w:rPr>
          <w:sz w:val="20"/>
          <w:szCs w:val="20"/>
        </w:rPr>
      </w:pPr>
    </w:p>
    <w:p w:rsidR="00E66566" w:rsidRDefault="00027E4B" w:rsidP="009E25A9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Лица, осваивающие основную образовательную программу в форме самообразования или семейного образования, в соответствии со статьей 34 Закона вправе пройти экстерном промежуточную и(или) государственную итоговую аттестацию в организации, осуществляющей образовательную деятельность по соответствующей имеющей государственную аккредитацию образовательной программе.</w:t>
      </w:r>
    </w:p>
    <w:p w:rsidR="00E66566" w:rsidRDefault="00E66566">
      <w:pPr>
        <w:spacing w:line="17" w:lineRule="exact"/>
        <w:rPr>
          <w:sz w:val="20"/>
          <w:szCs w:val="20"/>
        </w:rPr>
      </w:pPr>
    </w:p>
    <w:p w:rsidR="00E66566" w:rsidRDefault="00027E4B" w:rsidP="009E25A9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Указанные лица, не имеющие основного общего или среднего общего образования, вправе пройти экстерном промежуточную 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>или) государственную итоговую аттестацию</w:t>
      </w:r>
      <w:r w:rsidR="009E25A9">
        <w:rPr>
          <w:rFonts w:eastAsia="Times New Roman"/>
          <w:sz w:val="24"/>
          <w:szCs w:val="24"/>
        </w:rPr>
        <w:t xml:space="preserve"> в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по соответствующей имеющей государственную аккредитацию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>образовательной программе бесплатно.</w:t>
      </w:r>
    </w:p>
    <w:p w:rsidR="00E66566" w:rsidRDefault="00E66566">
      <w:pPr>
        <w:spacing w:line="13" w:lineRule="exact"/>
        <w:rPr>
          <w:rFonts w:eastAsia="Times New Roman"/>
          <w:sz w:val="24"/>
          <w:szCs w:val="24"/>
        </w:rPr>
      </w:pPr>
    </w:p>
    <w:p w:rsidR="00E66566" w:rsidRDefault="00027E4B" w:rsidP="009E25A9">
      <w:pPr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3.2.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организует и проводит </w:t>
      </w:r>
      <w:proofErr w:type="gramStart"/>
      <w:r>
        <w:rPr>
          <w:rFonts w:eastAsia="Times New Roman"/>
          <w:sz w:val="24"/>
          <w:szCs w:val="24"/>
        </w:rPr>
        <w:t>промежуточную</w:t>
      </w:r>
      <w:proofErr w:type="gramEnd"/>
      <w:r>
        <w:rPr>
          <w:rFonts w:eastAsia="Times New Roman"/>
          <w:sz w:val="24"/>
          <w:szCs w:val="24"/>
        </w:rPr>
        <w:t xml:space="preserve"> аттестации, в том числе экстернам в соответствии с Положение</w:t>
      </w:r>
      <w:r w:rsidR="009E25A9">
        <w:rPr>
          <w:rFonts w:eastAsia="Times New Roman"/>
          <w:sz w:val="24"/>
          <w:szCs w:val="24"/>
        </w:rPr>
        <w:t>м</w:t>
      </w:r>
      <w:r>
        <w:rPr>
          <w:rFonts w:eastAsia="Times New Roman"/>
          <w:sz w:val="24"/>
          <w:szCs w:val="24"/>
        </w:rPr>
        <w:t xml:space="preserve"> о проведении промежуточной аттестации учащихся и осуществлении текущего контроля их успеваемости в Муниципальном бюджетном общеобразовательном учреждении «</w:t>
      </w:r>
      <w:r w:rsidR="009E25A9">
        <w:rPr>
          <w:rFonts w:eastAsia="Times New Roman"/>
          <w:sz w:val="24"/>
          <w:szCs w:val="24"/>
        </w:rPr>
        <w:t>Чувашско-Елтанская СОШ</w:t>
      </w:r>
      <w:r>
        <w:rPr>
          <w:rFonts w:eastAsia="Times New Roman"/>
          <w:sz w:val="24"/>
          <w:szCs w:val="24"/>
        </w:rPr>
        <w:t>» Чистопольского муниципального района Республики Татарстан.</w:t>
      </w:r>
    </w:p>
    <w:p w:rsidR="00E66566" w:rsidRDefault="00E66566">
      <w:pPr>
        <w:spacing w:line="5" w:lineRule="exact"/>
        <w:rPr>
          <w:rFonts w:eastAsia="Times New Roman"/>
          <w:sz w:val="24"/>
          <w:szCs w:val="24"/>
        </w:rPr>
      </w:pPr>
    </w:p>
    <w:p w:rsidR="00E66566" w:rsidRDefault="00027E4B" w:rsidP="009E25A9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3.3.Приполученииобщегообразованиявформесемейного</w:t>
      </w:r>
      <w:r w:rsidR="009E25A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образования/самообразования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несет ответственность только за организацию и проведение промежуточной </w:t>
      </w:r>
      <w:proofErr w:type="gramStart"/>
      <w:r>
        <w:rPr>
          <w:rFonts w:eastAsia="Times New Roman"/>
          <w:sz w:val="24"/>
          <w:szCs w:val="24"/>
        </w:rPr>
        <w:t>и(</w:t>
      </w:r>
      <w:proofErr w:type="gramEnd"/>
      <w:r>
        <w:rPr>
          <w:rFonts w:eastAsia="Times New Roman"/>
          <w:sz w:val="24"/>
          <w:szCs w:val="24"/>
        </w:rPr>
        <w:t>или) государственной итоговой аттестации,</w:t>
      </w:r>
      <w:r w:rsidR="009E25A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 также за обеспечение соответствующих академических прав учащегося.</w:t>
      </w:r>
    </w:p>
    <w:p w:rsidR="00E66566" w:rsidRDefault="00027E4B" w:rsidP="009E25A9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Родители (законные представители) несут ответственность за целенаправленную организацию деятельности учащегося по овладению знаниями, умениями, навыками и компетенцией, приобретению опыта деятельности, развитие способностей, приобретение опыта применения знаний в повседневной жизни и формирование у учащегося мотивации получения образования в течение всей жизни.</w:t>
      </w:r>
    </w:p>
    <w:p w:rsidR="00E66566" w:rsidRDefault="00E66566">
      <w:pPr>
        <w:spacing w:line="18" w:lineRule="exact"/>
        <w:rPr>
          <w:sz w:val="20"/>
          <w:szCs w:val="20"/>
        </w:rPr>
      </w:pPr>
    </w:p>
    <w:p w:rsidR="00E66566" w:rsidRDefault="009E25A9" w:rsidP="009E25A9">
      <w:pPr>
        <w:tabs>
          <w:tab w:val="left" w:pos="1064"/>
        </w:tabs>
        <w:spacing w:line="236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 xml:space="preserve">В </w:t>
      </w:r>
      <w:r w:rsidR="00027E4B">
        <w:rPr>
          <w:rFonts w:eastAsia="Times New Roman"/>
          <w:sz w:val="24"/>
          <w:szCs w:val="24"/>
        </w:rPr>
        <w:t>связи с обязательностью прохождения государственной итоговой аттестации по образовательным программам основного общего и среднего общего образования родители (законные представители) экстерна несут ответственность за ее прохождение учащимся в соответствии с действующим законодательством.</w:t>
      </w:r>
    </w:p>
    <w:p w:rsidR="00E66566" w:rsidRDefault="00E66566">
      <w:pPr>
        <w:spacing w:line="16" w:lineRule="exact"/>
        <w:rPr>
          <w:sz w:val="20"/>
          <w:szCs w:val="20"/>
        </w:rPr>
      </w:pPr>
    </w:p>
    <w:p w:rsidR="00E66566" w:rsidRDefault="00027E4B" w:rsidP="009E25A9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3.4. Порядок прохождения аттестации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целесообразно определять с учетом мнения совершеннолетнего учащегося или родителей (законных представителей) несовершеннолетнего учащегося, в том числе исходя из темпа и последовательности изучения учебного материала.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9E25A9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3.5. Неудовлетворительные результаты промежуточной аттестации по одному или нескольким учебным предметам образовательной программы или </w:t>
      </w:r>
      <w:proofErr w:type="spellStart"/>
      <w:r>
        <w:rPr>
          <w:rFonts w:eastAsia="Times New Roman"/>
          <w:sz w:val="24"/>
          <w:szCs w:val="24"/>
        </w:rPr>
        <w:t>непрохождение</w:t>
      </w:r>
      <w:proofErr w:type="spellEnd"/>
      <w:r>
        <w:rPr>
          <w:rFonts w:eastAsia="Times New Roman"/>
          <w:sz w:val="24"/>
          <w:szCs w:val="24"/>
        </w:rPr>
        <w:t xml:space="preserve"> промежуточной аттестации в сроки, определенные приказом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>, при отсутствии уважительных причин признаются академической задолженностью.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9E25A9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Родители (законные представители) несовершеннолетнего экстерна и </w:t>
      </w:r>
      <w:r>
        <w:rPr>
          <w:rFonts w:eastAsia="Times New Roman"/>
        </w:rPr>
        <w:t>МБОУ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</w:rPr>
        <w:t>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 xml:space="preserve">» </w:t>
      </w:r>
      <w:r>
        <w:rPr>
          <w:rFonts w:eastAsia="Times New Roman"/>
          <w:sz w:val="24"/>
          <w:szCs w:val="24"/>
        </w:rPr>
        <w:t>обязаны создать условия для ликвидации академической задолженности</w:t>
      </w:r>
      <w:r>
        <w:rPr>
          <w:rFonts w:eastAsia="Times New Roman"/>
        </w:rPr>
        <w:t xml:space="preserve"> </w:t>
      </w:r>
      <w:r>
        <w:rPr>
          <w:rFonts w:eastAsia="Times New Roman"/>
          <w:sz w:val="24"/>
          <w:szCs w:val="24"/>
        </w:rPr>
        <w:t xml:space="preserve">и обеспечить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своевременностью ее ликвидации.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9E25A9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 Экстерны, имеющие академическую задолженность, вправе пройти промежуточную аттестацию по </w:t>
      </w:r>
      <w:proofErr w:type="gramStart"/>
      <w:r>
        <w:rPr>
          <w:rFonts w:eastAsia="Times New Roman"/>
          <w:sz w:val="24"/>
          <w:szCs w:val="24"/>
        </w:rPr>
        <w:t>соответствующим</w:t>
      </w:r>
      <w:proofErr w:type="gramEnd"/>
      <w:r>
        <w:rPr>
          <w:rFonts w:eastAsia="Times New Roman"/>
          <w:sz w:val="24"/>
          <w:szCs w:val="24"/>
        </w:rPr>
        <w:t xml:space="preserve"> учебному предмету не более двух раз в</w:t>
      </w:r>
      <w:r w:rsidR="009E25A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сроки, определяемые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>, в пределах одного года с момента образования академической задолженности. В указанный период не включаются время болезни экстерна, нахождение его в академическом отпуске или отпуске по беременности и родам.</w:t>
      </w:r>
      <w:r w:rsidR="009E25A9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Для проведения промежуточной аттестации во второй раз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r>
        <w:rPr>
          <w:rFonts w:eastAsia="Times New Roman"/>
          <w:sz w:val="24"/>
          <w:szCs w:val="24"/>
        </w:rPr>
        <w:t xml:space="preserve"> создается комиссия.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 w:rsidP="009E25A9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Результаты промежуточной аттестации экстернов отражаются в протоколах.</w:t>
      </w:r>
    </w:p>
    <w:p w:rsidR="00E66566" w:rsidRDefault="00E66566">
      <w:pPr>
        <w:spacing w:line="12" w:lineRule="exact"/>
        <w:rPr>
          <w:sz w:val="20"/>
          <w:szCs w:val="20"/>
        </w:rPr>
      </w:pPr>
    </w:p>
    <w:p w:rsidR="00E66566" w:rsidRDefault="00027E4B" w:rsidP="009E25A9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3.8. Экстерны, не прошедшие государственную итоговую аттестацию или получившие на государственной итоговой аттестации неудовлетворительные результаты, вправе пройти государственную итоговую аттестацию в сроки, определяемые порядком проведения государственной итоговой аттестации по соответствующим образовательным программам.</w:t>
      </w:r>
    </w:p>
    <w:p w:rsidR="00E66566" w:rsidRDefault="00E66566">
      <w:pPr>
        <w:spacing w:line="17" w:lineRule="exact"/>
        <w:rPr>
          <w:sz w:val="20"/>
          <w:szCs w:val="20"/>
        </w:rPr>
      </w:pPr>
    </w:p>
    <w:p w:rsidR="00E66566" w:rsidRDefault="00027E4B" w:rsidP="009E25A9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Лицам, не прошедшим государственную итоговую аттестацию или получившим на государственной итоговой аттестации неудовлетворительные результаты, выдается справка об обучении или о периоде обучения по образцу, самостоятельно устанавливаемому </w:t>
      </w:r>
      <w:r>
        <w:rPr>
          <w:rFonts w:eastAsia="Times New Roman"/>
        </w:rPr>
        <w:t>МБОУ «</w:t>
      </w:r>
      <w:r w:rsidR="009E25A9">
        <w:rPr>
          <w:rFonts w:eastAsia="Times New Roman"/>
        </w:rPr>
        <w:t>Чувашско-Елтанская СОШ</w:t>
      </w:r>
      <w:r>
        <w:rPr>
          <w:rFonts w:eastAsia="Times New Roman"/>
        </w:rPr>
        <w:t>»</w:t>
      </w:r>
      <w:proofErr w:type="gramStart"/>
      <w:r>
        <w:rPr>
          <w:rFonts w:eastAsia="Times New Roman"/>
          <w:sz w:val="24"/>
          <w:szCs w:val="24"/>
        </w:rPr>
        <w:t xml:space="preserve"> .</w:t>
      </w:r>
      <w:proofErr w:type="gramEnd"/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 w:rsidP="009E25A9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3.9. Экстернам, прошедшим промежуточную аттестацию и не проходившим государственную итоговую аттестацию, выдается справка о промежуточной аттестации по форме (приложению № 4).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 w:rsidP="009E25A9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3.10. Экстернам, прошедшим государственную итоговую аттестацию, в соответствии</w:t>
      </w:r>
      <w:r w:rsidR="009E25A9">
        <w:rPr>
          <w:rFonts w:eastAsia="Times New Roman"/>
          <w:sz w:val="24"/>
          <w:szCs w:val="24"/>
        </w:rPr>
        <w:t xml:space="preserve"> с </w:t>
      </w:r>
      <w:r>
        <w:rPr>
          <w:rFonts w:eastAsia="Times New Roman"/>
          <w:sz w:val="24"/>
          <w:szCs w:val="24"/>
        </w:rPr>
        <w:t>частью 4 статьи 60 Закона выдается документ об основном общем или среднем общем образовании образовательной организацией, в которой проводилась государственная итоговая аттестация.</w:t>
      </w:r>
    </w:p>
    <w:p w:rsidR="00E66566" w:rsidRDefault="00E66566">
      <w:pPr>
        <w:spacing w:line="13" w:lineRule="exact"/>
        <w:rPr>
          <w:rFonts w:eastAsia="Times New Roman"/>
          <w:sz w:val="24"/>
          <w:szCs w:val="24"/>
        </w:rPr>
      </w:pPr>
    </w:p>
    <w:p w:rsidR="00E66566" w:rsidRDefault="00027E4B" w:rsidP="009E25A9">
      <w:pPr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3.11. Учащиеся по образовательным программам начального общего, основного общего и среднего общего образования в форме семейного образования, не ликвидировавшие в установленные сроки академической задолженности, в соответствии с частью 10 статьи 58 Закона продолжают получать образование в образовательной организации.</w:t>
      </w: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75" w:lineRule="exact"/>
        <w:rPr>
          <w:sz w:val="20"/>
          <w:szCs w:val="20"/>
        </w:rPr>
      </w:pPr>
    </w:p>
    <w:p w:rsidR="00E66566" w:rsidRDefault="00E66566">
      <w:pPr>
        <w:jc w:val="right"/>
        <w:rPr>
          <w:sz w:val="20"/>
          <w:szCs w:val="20"/>
        </w:rPr>
      </w:pPr>
    </w:p>
    <w:p w:rsidR="00E66566" w:rsidRDefault="00E66566">
      <w:pPr>
        <w:sectPr w:rsidR="00E66566">
          <w:pgSz w:w="11900" w:h="16838"/>
          <w:pgMar w:top="842" w:right="846" w:bottom="418" w:left="1440" w:header="0" w:footer="0" w:gutter="0"/>
          <w:cols w:space="720" w:equalWidth="0">
            <w:col w:w="9620"/>
          </w:cols>
        </w:sectPr>
      </w:pPr>
    </w:p>
    <w:p w:rsidR="00E66566" w:rsidRDefault="00027E4B">
      <w:pPr>
        <w:ind w:left="8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1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УВЕДОМЛЕНИЯ</w:t>
      </w:r>
    </w:p>
    <w:p w:rsidR="00E66566" w:rsidRDefault="00E66566">
      <w:pPr>
        <w:spacing w:line="12" w:lineRule="exact"/>
        <w:rPr>
          <w:sz w:val="20"/>
          <w:szCs w:val="20"/>
        </w:rPr>
      </w:pPr>
    </w:p>
    <w:p w:rsidR="00E66566" w:rsidRDefault="00027E4B">
      <w:pPr>
        <w:numPr>
          <w:ilvl w:val="0"/>
          <w:numId w:val="6"/>
        </w:numPr>
        <w:tabs>
          <w:tab w:val="left" w:pos="1063"/>
        </w:tabs>
        <w:spacing w:line="234" w:lineRule="auto"/>
        <w:ind w:left="2520" w:right="560" w:hanging="1696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ВЫБОРЕ ФОРМЫ ПОЛУЧЕНИЯ ОБРАЗОВАНИЯ В ФОРМЕ СЕМЕЙНОГО ОБРАЗОВАНИЯ ИЛИ САМООБРАЗОВАНИЯ</w:t>
      </w:r>
    </w:p>
    <w:p w:rsidR="00E66566" w:rsidRDefault="00E66566">
      <w:pPr>
        <w:spacing w:line="200" w:lineRule="exact"/>
        <w:rPr>
          <w:rFonts w:eastAsia="Times New Roman"/>
          <w:sz w:val="24"/>
          <w:szCs w:val="24"/>
        </w:rPr>
      </w:pPr>
    </w:p>
    <w:p w:rsidR="00E66566" w:rsidRDefault="00E66566">
      <w:pPr>
        <w:spacing w:line="365" w:lineRule="exact"/>
        <w:rPr>
          <w:rFonts w:eastAsia="Times New Roman"/>
          <w:sz w:val="24"/>
          <w:szCs w:val="24"/>
        </w:rPr>
      </w:pPr>
    </w:p>
    <w:p w:rsidR="00E66566" w:rsidRDefault="00027E4B">
      <w:pPr>
        <w:numPr>
          <w:ilvl w:val="1"/>
          <w:numId w:val="6"/>
        </w:numPr>
        <w:tabs>
          <w:tab w:val="left" w:pos="6327"/>
        </w:tabs>
        <w:spacing w:line="234" w:lineRule="auto"/>
        <w:ind w:left="6800" w:hanging="686"/>
        <w:jc w:val="right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МКУ «Управление образования Исполнительного комитета</w:t>
      </w:r>
    </w:p>
    <w:p w:rsidR="00E66566" w:rsidRDefault="00027E4B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Чистопольского муниципального района</w:t>
      </w:r>
    </w:p>
    <w:p w:rsidR="00E66566" w:rsidRDefault="00027E4B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Республики Татарстан»</w:t>
      </w:r>
    </w:p>
    <w:p w:rsidR="00E66566" w:rsidRDefault="00027E4B">
      <w:pPr>
        <w:ind w:right="2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_______________________________________,</w:t>
      </w:r>
    </w:p>
    <w:p w:rsidR="00E66566" w:rsidRDefault="00E66566">
      <w:pPr>
        <w:spacing w:line="1" w:lineRule="exact"/>
        <w:rPr>
          <w:sz w:val="20"/>
          <w:szCs w:val="20"/>
        </w:rPr>
      </w:pPr>
    </w:p>
    <w:p w:rsidR="00E66566" w:rsidRDefault="00027E4B">
      <w:pPr>
        <w:ind w:left="58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родителя (законного представителя))</w:t>
      </w:r>
    </w:p>
    <w:p w:rsidR="00E66566" w:rsidRDefault="00027E4B">
      <w:pPr>
        <w:tabs>
          <w:tab w:val="left" w:pos="8000"/>
        </w:tabs>
        <w:spacing w:line="238" w:lineRule="auto"/>
        <w:ind w:left="48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проживающего по адресу: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>
      <w:pPr>
        <w:spacing w:line="234" w:lineRule="auto"/>
        <w:ind w:left="4040" w:firstLine="836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_______________________________________, Телефон/e-mail_________________________________</w:t>
      </w:r>
    </w:p>
    <w:p w:rsidR="00E66566" w:rsidRDefault="00E66566">
      <w:pPr>
        <w:spacing w:line="278" w:lineRule="exact"/>
        <w:rPr>
          <w:sz w:val="20"/>
          <w:szCs w:val="20"/>
        </w:rPr>
      </w:pP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УВЕДОМЛЕНИЕ</w:t>
      </w:r>
    </w:p>
    <w:p w:rsidR="00E66566" w:rsidRDefault="00E66566">
      <w:pPr>
        <w:spacing w:line="12" w:lineRule="exact"/>
        <w:rPr>
          <w:sz w:val="20"/>
          <w:szCs w:val="20"/>
        </w:rPr>
      </w:pPr>
    </w:p>
    <w:p w:rsidR="00E66566" w:rsidRDefault="00027E4B">
      <w:pPr>
        <w:numPr>
          <w:ilvl w:val="1"/>
          <w:numId w:val="7"/>
        </w:numPr>
        <w:tabs>
          <w:tab w:val="left" w:pos="2602"/>
        </w:tabs>
        <w:spacing w:line="249" w:lineRule="auto"/>
        <w:ind w:left="2840" w:right="2160" w:hanging="427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выборе формы получения образования в форме семейного образования/самообразования</w:t>
      </w:r>
    </w:p>
    <w:p w:rsidR="00E66566" w:rsidRDefault="00E66566">
      <w:pPr>
        <w:spacing w:line="279" w:lineRule="exact"/>
        <w:rPr>
          <w:rFonts w:eastAsia="Times New Roman"/>
          <w:sz w:val="23"/>
          <w:szCs w:val="23"/>
        </w:rPr>
      </w:pPr>
    </w:p>
    <w:p w:rsidR="00E66566" w:rsidRDefault="00027E4B">
      <w:pPr>
        <w:numPr>
          <w:ilvl w:val="0"/>
          <w:numId w:val="7"/>
        </w:numPr>
        <w:tabs>
          <w:tab w:val="left" w:pos="1292"/>
        </w:tabs>
        <w:spacing w:line="236" w:lineRule="auto"/>
        <w:ind w:left="260" w:firstLine="56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требованиями части 5 статьи 63 Федерального Закона Российской Федерации от 29 декабря 2012 года № 273-ФЗ «Об образовании в Российской Федерации» информирую Вас о выборе для своего ребенка</w:t>
      </w:r>
    </w:p>
    <w:p w:rsidR="00E66566" w:rsidRDefault="00E66566">
      <w:pPr>
        <w:spacing w:line="1" w:lineRule="exact"/>
        <w:rPr>
          <w:rFonts w:eastAsia="Times New Roman"/>
          <w:sz w:val="24"/>
          <w:szCs w:val="24"/>
        </w:rPr>
      </w:pPr>
    </w:p>
    <w:p w:rsidR="00E66566" w:rsidRDefault="00027E4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несовершеннолетнего ребенка)</w:t>
      </w:r>
    </w:p>
    <w:p w:rsidR="00E66566" w:rsidRDefault="00027E4B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 года рождения, формы получения образования в форме</w:t>
      </w:r>
    </w:p>
    <w:p w:rsidR="00E66566" w:rsidRDefault="00E66566">
      <w:pPr>
        <w:spacing w:line="3" w:lineRule="exact"/>
        <w:rPr>
          <w:sz w:val="20"/>
          <w:szCs w:val="20"/>
        </w:rPr>
      </w:pPr>
    </w:p>
    <w:p w:rsidR="00E66566" w:rsidRDefault="00027E4B">
      <w:pPr>
        <w:ind w:left="2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(дата рождения)</w:t>
      </w:r>
    </w:p>
    <w:p w:rsidR="00E66566" w:rsidRDefault="00027E4B">
      <w:pPr>
        <w:spacing w:line="238" w:lineRule="auto"/>
        <w:ind w:lef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семейного образования.</w:t>
      </w:r>
    </w:p>
    <w:p w:rsidR="00E66566" w:rsidRDefault="00E66566">
      <w:pPr>
        <w:spacing w:line="13" w:lineRule="exact"/>
        <w:rPr>
          <w:sz w:val="20"/>
          <w:szCs w:val="20"/>
        </w:rPr>
      </w:pPr>
    </w:p>
    <w:p w:rsidR="00E66566" w:rsidRDefault="00027E4B">
      <w:pPr>
        <w:spacing w:line="234" w:lineRule="auto"/>
        <w:ind w:left="260" w:firstLine="566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Решение о выборе формы образования в форме семейного образования принято с учетом мнения ребенка.</w:t>
      </w:r>
    </w:p>
    <w:p w:rsidR="00E66566" w:rsidRDefault="00E66566">
      <w:pPr>
        <w:spacing w:line="289" w:lineRule="exact"/>
        <w:rPr>
          <w:sz w:val="20"/>
          <w:szCs w:val="20"/>
        </w:rPr>
      </w:pPr>
    </w:p>
    <w:p w:rsidR="00E66566" w:rsidRDefault="00027E4B">
      <w:pPr>
        <w:ind w:left="752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Дата _____________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ind w:left="29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родителя (законного представителя) ________________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ind w:left="4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ребенка (с 14 лет) _____________________</w:t>
      </w: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71" w:lineRule="exact"/>
        <w:rPr>
          <w:sz w:val="20"/>
          <w:szCs w:val="20"/>
        </w:rPr>
      </w:pPr>
    </w:p>
    <w:p w:rsidR="00E66566" w:rsidRDefault="00027E4B">
      <w:pPr>
        <w:ind w:left="9500"/>
        <w:rPr>
          <w:sz w:val="20"/>
          <w:szCs w:val="20"/>
        </w:rPr>
      </w:pPr>
      <w:r>
        <w:rPr>
          <w:rFonts w:ascii="Calibri" w:eastAsia="Calibri" w:hAnsi="Calibri" w:cs="Calibri"/>
        </w:rPr>
        <w:t>5</w:t>
      </w:r>
    </w:p>
    <w:p w:rsidR="00E66566" w:rsidRDefault="00E66566">
      <w:pPr>
        <w:sectPr w:rsidR="00E66566">
          <w:pgSz w:w="11900" w:h="16838"/>
          <w:pgMar w:top="842" w:right="846" w:bottom="418" w:left="1440" w:header="0" w:footer="0" w:gutter="0"/>
          <w:cols w:space="720" w:equalWidth="0">
            <w:col w:w="9620"/>
          </w:cols>
        </w:sectPr>
      </w:pPr>
    </w:p>
    <w:p w:rsidR="00E66566" w:rsidRDefault="00027E4B">
      <w:pPr>
        <w:ind w:left="8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2</w:t>
      </w: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352" w:lineRule="exact"/>
        <w:rPr>
          <w:sz w:val="20"/>
          <w:szCs w:val="20"/>
        </w:rPr>
      </w:pP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ФОРМА ЗАЯВЛЕНИЯ</w:t>
      </w: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ГРАЖДАНИНА ИЛИ ЕГО РОДИТЕЛЕЙ (ЗАКОННЫХ ПРЕДСТАВИТЕЛЕЙ)</w:t>
      </w: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ЗАЧИСЛЕНИЕ В ОБРАЗОВАТЕЛЬНУЮ ОРГАНИЗАЦИЮ ДЛЯ ПРОХОЖДЕНИЯ</w:t>
      </w: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ПРОМЕЖУТОЧНОЙ И/ИЛИ ГОСУДАРСТВЕННОЙ ИТОГОВОЙ АТТЕСТАЦИИ</w:t>
      </w: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ЭКСТЕРНОМ</w:t>
      </w:r>
    </w:p>
    <w:p w:rsidR="00E66566" w:rsidRDefault="00027E4B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Руководителю</w:t>
      </w:r>
    </w:p>
    <w:p w:rsidR="00E66566" w:rsidRDefault="00027E4B">
      <w:pPr>
        <w:spacing w:line="237" w:lineRule="auto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</w:t>
      </w:r>
    </w:p>
    <w:p w:rsidR="00E66566" w:rsidRDefault="00E66566">
      <w:pPr>
        <w:spacing w:line="3" w:lineRule="exact"/>
        <w:rPr>
          <w:sz w:val="20"/>
          <w:szCs w:val="20"/>
        </w:rPr>
      </w:pPr>
    </w:p>
    <w:p w:rsidR="00E66566" w:rsidRDefault="00027E4B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(наименование образовательной организации)</w:t>
      </w:r>
    </w:p>
    <w:p w:rsidR="00E66566" w:rsidRDefault="00027E4B">
      <w:pPr>
        <w:spacing w:line="238" w:lineRule="auto"/>
        <w:ind w:left="4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</w:t>
      </w:r>
    </w:p>
    <w:p w:rsidR="00E66566" w:rsidRDefault="00E66566">
      <w:pPr>
        <w:spacing w:line="1" w:lineRule="exact"/>
        <w:rPr>
          <w:sz w:val="20"/>
          <w:szCs w:val="20"/>
        </w:rPr>
      </w:pPr>
    </w:p>
    <w:p w:rsidR="00E66566" w:rsidRDefault="00027E4B">
      <w:pPr>
        <w:ind w:left="4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left="376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(фамилия и инициалы руководителя образовательной организации)</w:t>
      </w:r>
    </w:p>
    <w:p w:rsidR="00E66566" w:rsidRDefault="00027E4B">
      <w:pPr>
        <w:ind w:right="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 __________________________________________</w:t>
      </w:r>
    </w:p>
    <w:p w:rsidR="00E66566" w:rsidRDefault="00E66566">
      <w:pPr>
        <w:spacing w:line="1" w:lineRule="exact"/>
        <w:rPr>
          <w:sz w:val="20"/>
          <w:szCs w:val="20"/>
        </w:rPr>
      </w:pPr>
    </w:p>
    <w:p w:rsidR="00E66566" w:rsidRDefault="00027E4B">
      <w:pPr>
        <w:jc w:val="right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(фамилия, имя, отчество полностью)</w:t>
      </w:r>
    </w:p>
    <w:p w:rsidR="00E66566" w:rsidRDefault="00E66566">
      <w:pPr>
        <w:spacing w:line="11" w:lineRule="exact"/>
        <w:rPr>
          <w:sz w:val="20"/>
          <w:szCs w:val="20"/>
        </w:rPr>
      </w:pPr>
    </w:p>
    <w:p w:rsidR="00E66566" w:rsidRDefault="00027E4B">
      <w:pPr>
        <w:spacing w:line="236" w:lineRule="auto"/>
        <w:ind w:left="458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Место регистрации (адрес) __________________________ __________________________________________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>
      <w:pPr>
        <w:spacing w:line="234" w:lineRule="auto"/>
        <w:ind w:left="466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документе, подтверждающем статус законного представителя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left="5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(№, серия, дата выдачи, кем  выдан)</w:t>
      </w:r>
    </w:p>
    <w:p w:rsidR="00E66566" w:rsidRDefault="00027E4B">
      <w:pPr>
        <w:ind w:left="44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</w:t>
      </w:r>
    </w:p>
    <w:p w:rsidR="00E66566" w:rsidRDefault="00E66566">
      <w:pPr>
        <w:spacing w:line="12" w:lineRule="exact"/>
        <w:rPr>
          <w:sz w:val="20"/>
          <w:szCs w:val="20"/>
        </w:rPr>
      </w:pPr>
    </w:p>
    <w:p w:rsidR="00E66566" w:rsidRDefault="00027E4B">
      <w:pPr>
        <w:ind w:left="80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Телефон/e-mail</w:t>
      </w:r>
    </w:p>
    <w:p w:rsidR="00E66566" w:rsidRDefault="00027E4B">
      <w:pPr>
        <w:ind w:left="5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</w:t>
      </w: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Заявление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tabs>
          <w:tab w:val="left" w:pos="2380"/>
          <w:tab w:val="left" w:pos="4280"/>
          <w:tab w:val="left" w:pos="5640"/>
          <w:tab w:val="left" w:pos="7520"/>
          <w:tab w:val="left" w:pos="8880"/>
        </w:tabs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зачислить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меня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(моего(ю)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сына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(дочь))</w:t>
      </w:r>
    </w:p>
    <w:p w:rsidR="00E66566" w:rsidRDefault="00027E4B">
      <w:pPr>
        <w:ind w:right="-199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_____________________________________________________________________________,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right="-259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полностью)</w:t>
      </w:r>
    </w:p>
    <w:p w:rsidR="00E66566" w:rsidRDefault="00027E4B">
      <w:pPr>
        <w:spacing w:line="238" w:lineRule="auto"/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для прохождения промежуточной и(или) государственной итоговой аттестации за курс</w:t>
      </w:r>
    </w:p>
    <w:p w:rsidR="00E66566" w:rsidRDefault="00E66566">
      <w:pPr>
        <w:spacing w:line="13" w:lineRule="exact"/>
        <w:rPr>
          <w:sz w:val="20"/>
          <w:szCs w:val="20"/>
        </w:rPr>
      </w:pPr>
    </w:p>
    <w:p w:rsidR="00E66566" w:rsidRDefault="00027E4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 класса/по предмету(ам) ____________________________________________________ на весь период получения общего образования/на период прохождения промежуточной и(или) государственной итоговой аттестации/на период ______________ учебного года.</w:t>
      </w:r>
    </w:p>
    <w:p w:rsidR="00E66566" w:rsidRDefault="00E66566">
      <w:pPr>
        <w:spacing w:line="4" w:lineRule="exact"/>
        <w:rPr>
          <w:sz w:val="20"/>
          <w:szCs w:val="20"/>
        </w:rPr>
      </w:pPr>
    </w:p>
    <w:p w:rsidR="00E66566" w:rsidRDefault="00027E4B">
      <w:pPr>
        <w:ind w:left="338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(нужное подчеркнуть)</w:t>
      </w:r>
    </w:p>
    <w:p w:rsidR="00E66566" w:rsidRDefault="00027E4B">
      <w:pPr>
        <w:spacing w:line="236" w:lineRule="auto"/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Прошу разрешить мне/моему(ей) сыну (дочери):</w:t>
      </w:r>
    </w:p>
    <w:p w:rsidR="00E66566" w:rsidRDefault="00E66566">
      <w:pPr>
        <w:spacing w:line="1" w:lineRule="exact"/>
        <w:rPr>
          <w:sz w:val="20"/>
          <w:szCs w:val="20"/>
        </w:rPr>
      </w:pPr>
    </w:p>
    <w:p w:rsidR="00E66566" w:rsidRDefault="00027E4B">
      <w:pPr>
        <w:tabs>
          <w:tab w:val="left" w:pos="1940"/>
          <w:tab w:val="left" w:pos="3540"/>
          <w:tab w:val="left" w:pos="3820"/>
          <w:tab w:val="left" w:pos="5380"/>
          <w:tab w:val="left" w:pos="6320"/>
          <w:tab w:val="left" w:pos="7720"/>
        </w:tabs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посещать</w:t>
      </w:r>
      <w:r>
        <w:rPr>
          <w:rFonts w:eastAsia="Times New Roman"/>
          <w:sz w:val="24"/>
          <w:szCs w:val="24"/>
        </w:rPr>
        <w:tab/>
        <w:t>лабораторные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практические</w:t>
      </w:r>
      <w:r>
        <w:rPr>
          <w:rFonts w:eastAsia="Times New Roman"/>
          <w:sz w:val="24"/>
          <w:szCs w:val="24"/>
        </w:rPr>
        <w:tab/>
        <w:t>занятия</w:t>
      </w:r>
      <w:r>
        <w:rPr>
          <w:rFonts w:eastAsia="Times New Roman"/>
          <w:sz w:val="24"/>
          <w:szCs w:val="24"/>
        </w:rPr>
        <w:tab/>
        <w:t>(указать, по</w:t>
      </w:r>
      <w:r>
        <w:rPr>
          <w:rFonts w:eastAsia="Times New Roman"/>
          <w:sz w:val="24"/>
          <w:szCs w:val="24"/>
        </w:rPr>
        <w:tab/>
        <w:t>каким предметам)</w:t>
      </w:r>
    </w:p>
    <w:p w:rsidR="00E66566" w:rsidRDefault="00E66566">
      <w:pPr>
        <w:spacing w:line="1" w:lineRule="exact"/>
        <w:rPr>
          <w:sz w:val="20"/>
          <w:szCs w:val="20"/>
        </w:rPr>
      </w:pPr>
    </w:p>
    <w:p w:rsidR="00E66566" w:rsidRDefault="00027E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_____________________________________________________________________________;</w:t>
      </w:r>
    </w:p>
    <w:p w:rsidR="00E66566" w:rsidRDefault="00027E4B">
      <w:pPr>
        <w:tabs>
          <w:tab w:val="left" w:pos="2380"/>
          <w:tab w:val="left" w:pos="4180"/>
          <w:tab w:val="left" w:pos="5320"/>
          <w:tab w:val="left" w:pos="808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принимать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участие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мониторинговых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исследованиях</w:t>
      </w:r>
    </w:p>
    <w:p w:rsidR="00E66566" w:rsidRDefault="00027E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_____________________________________________________________________________.</w:t>
      </w:r>
    </w:p>
    <w:p w:rsidR="00E66566" w:rsidRDefault="00027E4B">
      <w:pPr>
        <w:tabs>
          <w:tab w:val="left" w:pos="1400"/>
          <w:tab w:val="left" w:pos="2920"/>
          <w:tab w:val="left" w:pos="3740"/>
          <w:tab w:val="left" w:pos="5860"/>
          <w:tab w:val="left" w:pos="8180"/>
        </w:tabs>
        <w:ind w:left="8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лицензией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на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осуществление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образовательной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деятельности,</w:t>
      </w:r>
    </w:p>
    <w:p w:rsidR="00E66566" w:rsidRDefault="00027E4B">
      <w:pPr>
        <w:tabs>
          <w:tab w:val="left" w:pos="2740"/>
          <w:tab w:val="left" w:pos="3740"/>
          <w:tab w:val="left" w:pos="6360"/>
          <w:tab w:val="left" w:pos="872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свидетельством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государственной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аккредитации,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Уставом</w:t>
      </w:r>
    </w:p>
    <w:p w:rsidR="00E66566" w:rsidRDefault="00027E4B">
      <w:pPr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_____________________________________________________________________________,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left="324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(наименование образовательной организации)</w:t>
      </w:r>
    </w:p>
    <w:p w:rsidR="00E66566" w:rsidRDefault="00E66566">
      <w:pPr>
        <w:spacing w:line="11" w:lineRule="exact"/>
        <w:rPr>
          <w:sz w:val="20"/>
          <w:szCs w:val="20"/>
        </w:rPr>
      </w:pPr>
    </w:p>
    <w:p w:rsidR="00E66566" w:rsidRDefault="00027E4B">
      <w:pPr>
        <w:spacing w:line="236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ознакомлен(а).</w:t>
      </w:r>
    </w:p>
    <w:p w:rsidR="00E66566" w:rsidRDefault="00E66566">
      <w:pPr>
        <w:spacing w:line="278" w:lineRule="exact"/>
        <w:rPr>
          <w:sz w:val="20"/>
          <w:szCs w:val="20"/>
        </w:rPr>
      </w:pPr>
    </w:p>
    <w:p w:rsidR="00E66566" w:rsidRDefault="00027E4B">
      <w:pPr>
        <w:tabs>
          <w:tab w:val="left" w:pos="4560"/>
        </w:tabs>
        <w:ind w:lef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Подпись ________________</w:t>
      </w:r>
    </w:p>
    <w:p w:rsidR="00E66566" w:rsidRDefault="00E66566">
      <w:pPr>
        <w:spacing w:line="289" w:lineRule="exact"/>
        <w:rPr>
          <w:sz w:val="20"/>
          <w:szCs w:val="20"/>
        </w:rPr>
      </w:pPr>
    </w:p>
    <w:p w:rsidR="00E66566" w:rsidRDefault="00027E4B">
      <w:pPr>
        <w:spacing w:line="234" w:lineRule="auto"/>
        <w:ind w:left="26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Согласен на обработку персональных данных и персональных данных ребенка в порядке, установленном законодательством Российской Федерации.</w:t>
      </w:r>
    </w:p>
    <w:p w:rsidR="00E66566" w:rsidRDefault="00E66566">
      <w:pPr>
        <w:spacing w:line="278" w:lineRule="exact"/>
        <w:rPr>
          <w:sz w:val="20"/>
          <w:szCs w:val="20"/>
        </w:rPr>
      </w:pPr>
    </w:p>
    <w:p w:rsidR="00E66566" w:rsidRDefault="00027E4B">
      <w:pPr>
        <w:tabs>
          <w:tab w:val="left" w:pos="4560"/>
        </w:tabs>
        <w:ind w:lef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_________________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Подпись _______________</w:t>
      </w:r>
    </w:p>
    <w:p w:rsidR="00E66566" w:rsidRDefault="00E66566">
      <w:pPr>
        <w:spacing w:line="117" w:lineRule="exact"/>
        <w:rPr>
          <w:sz w:val="20"/>
          <w:szCs w:val="20"/>
        </w:rPr>
      </w:pPr>
    </w:p>
    <w:p w:rsidR="00E66566" w:rsidRDefault="00027E4B">
      <w:pPr>
        <w:jc w:val="right"/>
        <w:rPr>
          <w:sz w:val="20"/>
          <w:szCs w:val="20"/>
        </w:rPr>
      </w:pPr>
      <w:r>
        <w:rPr>
          <w:rFonts w:ascii="Calibri" w:eastAsia="Calibri" w:hAnsi="Calibri" w:cs="Calibri"/>
        </w:rPr>
        <w:t>6</w:t>
      </w:r>
    </w:p>
    <w:p w:rsidR="00E66566" w:rsidRDefault="00E66566">
      <w:pPr>
        <w:sectPr w:rsidR="00E66566">
          <w:pgSz w:w="11900" w:h="16838"/>
          <w:pgMar w:top="842" w:right="846" w:bottom="418" w:left="1440" w:header="0" w:footer="0" w:gutter="0"/>
          <w:cols w:space="720" w:equalWidth="0">
            <w:col w:w="9620"/>
          </w:cols>
        </w:sectPr>
      </w:pPr>
    </w:p>
    <w:p w:rsidR="00E66566" w:rsidRDefault="00027E4B">
      <w:pPr>
        <w:ind w:left="8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3</w:t>
      </w:r>
    </w:p>
    <w:p w:rsidR="00E66566" w:rsidRDefault="00027E4B">
      <w:pPr>
        <w:ind w:right="36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ПРИКАЗ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tabs>
          <w:tab w:val="left" w:pos="2640"/>
          <w:tab w:val="left" w:pos="684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"__" ________ 20__ г.</w:t>
      </w:r>
      <w:r>
        <w:rPr>
          <w:rFonts w:eastAsia="Times New Roman"/>
          <w:sz w:val="24"/>
          <w:szCs w:val="24"/>
        </w:rPr>
        <w:tab/>
        <w:t>_________________________________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№ _____________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right="36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(место составления приказа)</w:t>
      </w:r>
    </w:p>
    <w:p w:rsidR="00E66566" w:rsidRDefault="00E66566">
      <w:pPr>
        <w:spacing w:line="8" w:lineRule="exact"/>
        <w:rPr>
          <w:sz w:val="20"/>
          <w:szCs w:val="20"/>
        </w:rPr>
      </w:pPr>
    </w:p>
    <w:p w:rsidR="00E66566" w:rsidRDefault="00027E4B">
      <w:pPr>
        <w:numPr>
          <w:ilvl w:val="0"/>
          <w:numId w:val="8"/>
        </w:numPr>
        <w:tabs>
          <w:tab w:val="left" w:pos="493"/>
        </w:tabs>
        <w:spacing w:line="249" w:lineRule="auto"/>
        <w:ind w:left="260" w:right="4100" w:firstLine="2"/>
        <w:rPr>
          <w:rFonts w:eastAsia="Times New Roman"/>
          <w:sz w:val="23"/>
          <w:szCs w:val="23"/>
        </w:rPr>
      </w:pPr>
      <w:r>
        <w:rPr>
          <w:rFonts w:eastAsia="Times New Roman"/>
          <w:sz w:val="23"/>
          <w:szCs w:val="23"/>
        </w:rPr>
        <w:t>зачислении экстерна для прохождения промежуточной и(или) государственной итоговой аттестации</w:t>
      </w:r>
    </w:p>
    <w:p w:rsidR="00E66566" w:rsidRDefault="00E66566">
      <w:pPr>
        <w:spacing w:line="279" w:lineRule="exact"/>
        <w:rPr>
          <w:rFonts w:eastAsia="Times New Roman"/>
          <w:sz w:val="23"/>
          <w:szCs w:val="23"/>
        </w:rPr>
      </w:pPr>
    </w:p>
    <w:p w:rsidR="00E66566" w:rsidRDefault="00027E4B">
      <w:pPr>
        <w:numPr>
          <w:ilvl w:val="1"/>
          <w:numId w:val="8"/>
        </w:numPr>
        <w:tabs>
          <w:tab w:val="left" w:pos="1133"/>
        </w:tabs>
        <w:spacing w:line="234" w:lineRule="auto"/>
        <w:ind w:left="260" w:right="620" w:firstLine="56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соответствии с частью 3 статьи 34 Федерального закона от 29 декабря 2012 года № 273-ФЗ «Об образовании в Российской Федерации»</w:t>
      </w:r>
    </w:p>
    <w:p w:rsidR="00E66566" w:rsidRDefault="00E66566">
      <w:pPr>
        <w:spacing w:line="13" w:lineRule="exact"/>
        <w:rPr>
          <w:rFonts w:eastAsia="Times New Roman"/>
          <w:sz w:val="24"/>
          <w:szCs w:val="24"/>
        </w:rPr>
      </w:pPr>
    </w:p>
    <w:p w:rsidR="00E66566" w:rsidRDefault="00027E4B">
      <w:pPr>
        <w:spacing w:line="249" w:lineRule="auto"/>
        <w:ind w:left="500" w:right="8200" w:hanging="240"/>
        <w:rPr>
          <w:rFonts w:eastAsia="Times New Roman"/>
          <w:sz w:val="24"/>
          <w:szCs w:val="24"/>
        </w:rPr>
      </w:pPr>
      <w:r>
        <w:rPr>
          <w:rFonts w:eastAsia="Times New Roman"/>
          <w:sz w:val="23"/>
          <w:szCs w:val="23"/>
        </w:rPr>
        <w:t>ПРИКАЗЫВАЮ: 1.Зачислить</w:t>
      </w:r>
    </w:p>
    <w:p w:rsidR="00E66566" w:rsidRDefault="00027E4B">
      <w:pPr>
        <w:ind w:left="2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right="36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(Ф.И.О. экстерна)</w:t>
      </w:r>
    </w:p>
    <w:p w:rsidR="00E66566" w:rsidRDefault="00E66566">
      <w:pPr>
        <w:spacing w:line="11" w:lineRule="exact"/>
        <w:rPr>
          <w:sz w:val="20"/>
          <w:szCs w:val="20"/>
        </w:rPr>
      </w:pPr>
    </w:p>
    <w:p w:rsidR="00E66566" w:rsidRDefault="00027E4B">
      <w:pPr>
        <w:numPr>
          <w:ilvl w:val="0"/>
          <w:numId w:val="9"/>
        </w:numPr>
        <w:tabs>
          <w:tab w:val="left" w:pos="538"/>
        </w:tabs>
        <w:spacing w:line="236" w:lineRule="auto"/>
        <w:ind w:left="260" w:right="620" w:firstLine="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"__" _____________ 20__ г. по "__" ______________ 20__ г. для прохождения промежуточной и(или) государственной итоговой аттестации за курс ___ класса (по предмету(ам)</w:t>
      </w:r>
    </w:p>
    <w:p w:rsidR="00E66566" w:rsidRDefault="00E66566">
      <w:pPr>
        <w:spacing w:line="13" w:lineRule="exact"/>
        <w:rPr>
          <w:rFonts w:eastAsia="Times New Roman"/>
          <w:sz w:val="24"/>
          <w:szCs w:val="24"/>
        </w:rPr>
      </w:pPr>
    </w:p>
    <w:p w:rsidR="00E66566" w:rsidRDefault="00027E4B">
      <w:pPr>
        <w:spacing w:line="236" w:lineRule="auto"/>
        <w:ind w:left="260" w:right="6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______________________________________________________________________)/ на весь период получения общего образования/на период прохождения промежуточной и(или) государственной итоговой аттестации/на период ______________ учебного года.</w:t>
      </w:r>
    </w:p>
    <w:p w:rsidR="00E66566" w:rsidRDefault="00E66566">
      <w:pPr>
        <w:spacing w:line="277" w:lineRule="exact"/>
        <w:rPr>
          <w:rFonts w:eastAsia="Times New Roman"/>
          <w:sz w:val="24"/>
          <w:szCs w:val="24"/>
        </w:rPr>
      </w:pPr>
    </w:p>
    <w:p w:rsidR="00E66566" w:rsidRDefault="00027E4B">
      <w:pPr>
        <w:numPr>
          <w:ilvl w:val="1"/>
          <w:numId w:val="9"/>
        </w:numPr>
        <w:tabs>
          <w:tab w:val="left" w:pos="740"/>
        </w:tabs>
        <w:ind w:left="740" w:hanging="23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Утвердить следующий график проведения промежуточной аттестации:</w:t>
      </w:r>
    </w:p>
    <w:p w:rsidR="00E66566" w:rsidRDefault="00E66566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3280"/>
        <w:gridCol w:w="3300"/>
      </w:tblGrid>
      <w:tr w:rsidR="00E66566">
        <w:trPr>
          <w:trHeight w:val="379"/>
        </w:trPr>
        <w:tc>
          <w:tcPr>
            <w:tcW w:w="3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32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3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Сроки проведения</w:t>
            </w:r>
          </w:p>
        </w:tc>
      </w:tr>
      <w:tr w:rsidR="00E66566">
        <w:trPr>
          <w:trHeight w:val="276"/>
        </w:trPr>
        <w:tc>
          <w:tcPr>
            <w:tcW w:w="3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 аттестации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промежуточной аттестации</w:t>
            </w:r>
          </w:p>
        </w:tc>
      </w:tr>
      <w:tr w:rsidR="00E66566">
        <w:trPr>
          <w:trHeight w:val="111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470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470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472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</w:tbl>
    <w:p w:rsidR="00E66566" w:rsidRDefault="00E66566">
      <w:pPr>
        <w:spacing w:line="266" w:lineRule="exact"/>
        <w:rPr>
          <w:sz w:val="20"/>
          <w:szCs w:val="20"/>
        </w:rPr>
      </w:pPr>
    </w:p>
    <w:p w:rsidR="00E66566" w:rsidRDefault="00027E4B">
      <w:pPr>
        <w:ind w:lef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 Утвердить  следующий  график  проведения консультаций  по учебным предметам:</w:t>
      </w:r>
    </w:p>
    <w:p w:rsidR="00E66566" w:rsidRDefault="00E66566">
      <w:pPr>
        <w:spacing w:line="266" w:lineRule="exact"/>
        <w:rPr>
          <w:sz w:val="20"/>
          <w:szCs w:val="20"/>
        </w:rPr>
      </w:pPr>
    </w:p>
    <w:tbl>
      <w:tblPr>
        <w:tblW w:w="0" w:type="auto"/>
        <w:tblInd w:w="2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80"/>
        <w:gridCol w:w="3280"/>
        <w:gridCol w:w="3300"/>
      </w:tblGrid>
      <w:tr w:rsidR="00E66566">
        <w:trPr>
          <w:trHeight w:val="376"/>
        </w:trPr>
        <w:tc>
          <w:tcPr>
            <w:tcW w:w="34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ind w:left="12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Предметы</w:t>
            </w:r>
          </w:p>
        </w:tc>
        <w:tc>
          <w:tcPr>
            <w:tcW w:w="658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ind w:left="158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Сроки проведения консультаций</w:t>
            </w:r>
          </w:p>
        </w:tc>
      </w:tr>
      <w:tr w:rsidR="00E66566">
        <w:trPr>
          <w:trHeight w:val="113"/>
        </w:trPr>
        <w:tc>
          <w:tcPr>
            <w:tcW w:w="3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28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34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right w:val="single" w:sz="8" w:space="0" w:color="auto"/>
            </w:tcBorders>
            <w:vAlign w:val="bottom"/>
          </w:tcPr>
          <w:p w:rsidR="00E66566" w:rsidRDefault="00027E4B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 консультация</w:t>
            </w:r>
          </w:p>
        </w:tc>
        <w:tc>
          <w:tcPr>
            <w:tcW w:w="3300" w:type="dxa"/>
            <w:tcBorders>
              <w:right w:val="single" w:sz="8" w:space="0" w:color="auto"/>
            </w:tcBorders>
            <w:vAlign w:val="bottom"/>
          </w:tcPr>
          <w:p w:rsidR="00E66566" w:rsidRDefault="00027E4B">
            <w:pPr>
              <w:ind w:left="8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2 консультация</w:t>
            </w:r>
          </w:p>
        </w:tc>
      </w:tr>
      <w:tr w:rsidR="00E66566">
        <w:trPr>
          <w:trHeight w:val="111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470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472"/>
        </w:trPr>
        <w:tc>
          <w:tcPr>
            <w:tcW w:w="34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2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</w:tbl>
    <w:p w:rsidR="00E66566" w:rsidRDefault="00E66566">
      <w:pPr>
        <w:spacing w:line="266" w:lineRule="exact"/>
        <w:rPr>
          <w:sz w:val="20"/>
          <w:szCs w:val="20"/>
        </w:rPr>
      </w:pPr>
    </w:p>
    <w:p w:rsidR="00E66566" w:rsidRDefault="00027E4B">
      <w:pPr>
        <w:tabs>
          <w:tab w:val="left" w:pos="1540"/>
          <w:tab w:val="left" w:pos="3760"/>
          <w:tab w:val="left" w:pos="6060"/>
          <w:tab w:val="left" w:pos="7180"/>
          <w:tab w:val="left" w:pos="8920"/>
        </w:tabs>
        <w:ind w:lef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Заместителю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руководителя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учебной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работе</w:t>
      </w:r>
    </w:p>
    <w:p w:rsidR="00E66566" w:rsidRDefault="00027E4B">
      <w:pPr>
        <w:ind w:right="48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ind w:right="360"/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заместителя)</w:t>
      </w:r>
    </w:p>
    <w:p w:rsidR="00E66566" w:rsidRDefault="00E66566">
      <w:pPr>
        <w:spacing w:line="8" w:lineRule="exact"/>
        <w:rPr>
          <w:sz w:val="20"/>
          <w:szCs w:val="20"/>
        </w:rPr>
      </w:pPr>
    </w:p>
    <w:p w:rsidR="00E66566" w:rsidRDefault="00027E4B">
      <w:pPr>
        <w:spacing w:line="236" w:lineRule="auto"/>
        <w:ind w:left="260" w:right="6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осуществлять контроль за своевременным проведением консультаций и проведением промежуточной аттестации педагогическими работниками, ведением журнала учета проведенных консультаций.</w:t>
      </w:r>
    </w:p>
    <w:p w:rsidR="00E66566" w:rsidRDefault="00E66566">
      <w:pPr>
        <w:spacing w:line="14" w:lineRule="exact"/>
        <w:rPr>
          <w:sz w:val="20"/>
          <w:szCs w:val="20"/>
        </w:rPr>
      </w:pPr>
    </w:p>
    <w:p w:rsidR="00E66566" w:rsidRDefault="00027E4B">
      <w:pPr>
        <w:numPr>
          <w:ilvl w:val="0"/>
          <w:numId w:val="10"/>
        </w:numPr>
        <w:tabs>
          <w:tab w:val="left" w:pos="814"/>
        </w:tabs>
        <w:spacing w:line="234" w:lineRule="auto"/>
        <w:ind w:left="260" w:right="620" w:firstLine="24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Контроль за исполнением приказа возложить на заместителя руководителя по учебной работе ______________________________________________.</w:t>
      </w:r>
    </w:p>
    <w:p w:rsidR="00E66566" w:rsidRDefault="00E66566">
      <w:pPr>
        <w:spacing w:line="4" w:lineRule="exact"/>
        <w:rPr>
          <w:sz w:val="20"/>
          <w:szCs w:val="20"/>
        </w:rPr>
      </w:pPr>
    </w:p>
    <w:p w:rsidR="00E66566" w:rsidRDefault="00027E4B">
      <w:pPr>
        <w:ind w:left="47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(ФИО заместителя руководителя)</w:t>
      </w:r>
    </w:p>
    <w:p w:rsidR="00E66566" w:rsidRDefault="00E66566">
      <w:pPr>
        <w:spacing w:line="274" w:lineRule="exact"/>
        <w:rPr>
          <w:sz w:val="20"/>
          <w:szCs w:val="20"/>
        </w:rPr>
      </w:pPr>
    </w:p>
    <w:p w:rsidR="00E66566" w:rsidRDefault="00027E4B">
      <w:pPr>
        <w:tabs>
          <w:tab w:val="left" w:pos="4960"/>
        </w:tabs>
        <w:ind w:left="2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Руководитель образовательной организации</w:t>
      </w:r>
      <w:r>
        <w:rPr>
          <w:rFonts w:eastAsia="Times New Roman"/>
          <w:sz w:val="24"/>
          <w:szCs w:val="24"/>
        </w:rPr>
        <w:tab/>
        <w:t>___________/____________________</w:t>
      </w:r>
    </w:p>
    <w:p w:rsidR="00E66566" w:rsidRDefault="00E66566">
      <w:pPr>
        <w:spacing w:line="225" w:lineRule="exact"/>
        <w:rPr>
          <w:sz w:val="20"/>
          <w:szCs w:val="20"/>
        </w:rPr>
      </w:pPr>
    </w:p>
    <w:p w:rsidR="00E66566" w:rsidRDefault="00027E4B">
      <w:pPr>
        <w:ind w:left="9500"/>
        <w:rPr>
          <w:sz w:val="20"/>
          <w:szCs w:val="20"/>
        </w:rPr>
      </w:pPr>
      <w:r>
        <w:rPr>
          <w:rFonts w:ascii="Calibri" w:eastAsia="Calibri" w:hAnsi="Calibri" w:cs="Calibri"/>
        </w:rPr>
        <w:t>7</w:t>
      </w:r>
    </w:p>
    <w:p w:rsidR="00E66566" w:rsidRDefault="00E66566">
      <w:pPr>
        <w:sectPr w:rsidR="00E66566">
          <w:pgSz w:w="11900" w:h="16838"/>
          <w:pgMar w:top="842" w:right="226" w:bottom="418" w:left="1440" w:header="0" w:footer="0" w:gutter="0"/>
          <w:cols w:space="720" w:equalWidth="0">
            <w:col w:w="10240"/>
          </w:cols>
        </w:sectPr>
      </w:pPr>
    </w:p>
    <w:p w:rsidR="00E66566" w:rsidRDefault="00027E4B">
      <w:pPr>
        <w:ind w:left="83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4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СПРАВКА О РЕЗУЛЬТАТАХ ПРОМЕЖУТОЧНОЙ АТТЕСТАЦИИ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ind w:right="24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</w:t>
      </w:r>
    </w:p>
    <w:p w:rsidR="00E66566" w:rsidRDefault="00E66566">
      <w:pPr>
        <w:spacing w:line="2" w:lineRule="exact"/>
        <w:rPr>
          <w:sz w:val="20"/>
          <w:szCs w:val="20"/>
        </w:rPr>
      </w:pPr>
    </w:p>
    <w:p w:rsidR="00E66566" w:rsidRDefault="00027E4B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(фамилия, имя, отчество)</w:t>
      </w:r>
    </w:p>
    <w:p w:rsidR="00E66566" w:rsidRDefault="00027E4B">
      <w:pPr>
        <w:numPr>
          <w:ilvl w:val="0"/>
          <w:numId w:val="11"/>
        </w:numPr>
        <w:tabs>
          <w:tab w:val="left" w:pos="600"/>
        </w:tabs>
        <w:spacing w:line="236" w:lineRule="auto"/>
        <w:ind w:left="600" w:hanging="17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</w:t>
      </w:r>
    </w:p>
    <w:p w:rsidR="00E66566" w:rsidRDefault="00E66566">
      <w:pPr>
        <w:spacing w:line="3" w:lineRule="exact"/>
        <w:rPr>
          <w:sz w:val="20"/>
          <w:szCs w:val="20"/>
        </w:rPr>
      </w:pPr>
    </w:p>
    <w:p w:rsidR="00E66566" w:rsidRDefault="00027E4B">
      <w:pPr>
        <w:jc w:val="center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(наименование общеобразовательной организации, адрес)</w:t>
      </w:r>
    </w:p>
    <w:p w:rsidR="00E66566" w:rsidRDefault="00E66566">
      <w:pPr>
        <w:spacing w:line="11" w:lineRule="exact"/>
        <w:rPr>
          <w:sz w:val="20"/>
          <w:szCs w:val="20"/>
        </w:rPr>
      </w:pPr>
    </w:p>
    <w:p w:rsidR="00E66566" w:rsidRDefault="00027E4B">
      <w:pPr>
        <w:spacing w:line="234" w:lineRule="auto"/>
        <w:ind w:left="420" w:right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 в ________________________ учебном году пройдена промежуточная аттестация</w:t>
      </w:r>
    </w:p>
    <w:p w:rsidR="00E66566" w:rsidRDefault="00E66566">
      <w:pPr>
        <w:spacing w:line="268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0"/>
        <w:gridCol w:w="120"/>
        <w:gridCol w:w="3120"/>
        <w:gridCol w:w="300"/>
        <w:gridCol w:w="3680"/>
        <w:gridCol w:w="2500"/>
      </w:tblGrid>
      <w:tr w:rsidR="00E66566">
        <w:trPr>
          <w:trHeight w:val="379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E66566" w:rsidRDefault="00027E4B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</w:t>
            </w:r>
          </w:p>
        </w:tc>
        <w:tc>
          <w:tcPr>
            <w:tcW w:w="1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tcBorders>
              <w:top w:val="single" w:sz="8" w:space="0" w:color="auto"/>
            </w:tcBorders>
            <w:vAlign w:val="bottom"/>
          </w:tcPr>
          <w:p w:rsidR="00E66566" w:rsidRDefault="00027E4B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Наименование учебных</w:t>
            </w:r>
          </w:p>
        </w:tc>
        <w:tc>
          <w:tcPr>
            <w:tcW w:w="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Четверть, триместр, полугодие,</w:t>
            </w:r>
          </w:p>
        </w:tc>
        <w:tc>
          <w:tcPr>
            <w:tcW w:w="25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E66566" w:rsidRDefault="00027E4B">
            <w:pPr>
              <w:ind w:left="8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Отметка</w:t>
            </w:r>
          </w:p>
        </w:tc>
      </w:tr>
      <w:tr w:rsidR="00E6656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027E4B">
            <w:pPr>
              <w:ind w:lef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предметов</w:t>
            </w: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модуль, класс, полный курс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27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предмета</w:t>
            </w: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3.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4.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5.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6.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7.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8.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9.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6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10.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3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11.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5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120" w:type="dxa"/>
            <w:tcBorders>
              <w:bottom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359"/>
        </w:trPr>
        <w:tc>
          <w:tcPr>
            <w:tcW w:w="500" w:type="dxa"/>
            <w:tcBorders>
              <w:left w:val="single" w:sz="8" w:space="0" w:color="auto"/>
            </w:tcBorders>
            <w:vAlign w:val="bottom"/>
          </w:tcPr>
          <w:p w:rsidR="00E66566" w:rsidRDefault="00027E4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12.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368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tcBorders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24"/>
                <w:szCs w:val="24"/>
              </w:rPr>
            </w:pPr>
          </w:p>
        </w:tc>
      </w:tr>
      <w:tr w:rsidR="00E66566">
        <w:trPr>
          <w:trHeight w:val="111"/>
        </w:trPr>
        <w:tc>
          <w:tcPr>
            <w:tcW w:w="620" w:type="dxa"/>
            <w:gridSpan w:val="2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4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36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  <w:tc>
          <w:tcPr>
            <w:tcW w:w="25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E66566" w:rsidRDefault="00E66566">
            <w:pPr>
              <w:rPr>
                <w:sz w:val="9"/>
                <w:szCs w:val="9"/>
              </w:rPr>
            </w:pPr>
          </w:p>
        </w:tc>
      </w:tr>
      <w:tr w:rsidR="00E66566">
        <w:trPr>
          <w:trHeight w:val="532"/>
        </w:trPr>
        <w:tc>
          <w:tcPr>
            <w:tcW w:w="10220" w:type="dxa"/>
            <w:gridSpan w:val="6"/>
            <w:vAlign w:val="bottom"/>
          </w:tcPr>
          <w:p w:rsidR="00E66566" w:rsidRDefault="00027E4B">
            <w:pPr>
              <w:ind w:left="4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_________________________ _______________________________ в _______ класс.</w:t>
            </w:r>
          </w:p>
        </w:tc>
      </w:tr>
      <w:tr w:rsidR="00E66566">
        <w:trPr>
          <w:trHeight w:val="232"/>
        </w:trPr>
        <w:tc>
          <w:tcPr>
            <w:tcW w:w="500" w:type="dxa"/>
            <w:vAlign w:val="bottom"/>
          </w:tcPr>
          <w:p w:rsidR="00E66566" w:rsidRDefault="00E66566">
            <w:pPr>
              <w:rPr>
                <w:sz w:val="20"/>
                <w:szCs w:val="20"/>
              </w:rPr>
            </w:pPr>
          </w:p>
        </w:tc>
        <w:tc>
          <w:tcPr>
            <w:tcW w:w="3240" w:type="dxa"/>
            <w:gridSpan w:val="2"/>
            <w:vAlign w:val="bottom"/>
          </w:tcPr>
          <w:p w:rsidR="00E66566" w:rsidRDefault="00027E4B">
            <w:pPr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(Ф.И.О. обучающегося)</w:t>
            </w:r>
          </w:p>
        </w:tc>
        <w:tc>
          <w:tcPr>
            <w:tcW w:w="3980" w:type="dxa"/>
            <w:gridSpan w:val="2"/>
            <w:vAlign w:val="bottom"/>
          </w:tcPr>
          <w:p w:rsidR="00E66566" w:rsidRDefault="00027E4B">
            <w:pPr>
              <w:ind w:left="220"/>
              <w:rPr>
                <w:sz w:val="20"/>
                <w:szCs w:val="20"/>
              </w:rPr>
            </w:pPr>
            <w:r>
              <w:rPr>
                <w:rFonts w:eastAsia="Times New Roman"/>
                <w:sz w:val="20"/>
                <w:szCs w:val="20"/>
              </w:rPr>
              <w:t>(продолжит обучение, переведен)</w:t>
            </w:r>
          </w:p>
        </w:tc>
        <w:tc>
          <w:tcPr>
            <w:tcW w:w="2500" w:type="dxa"/>
            <w:vAlign w:val="bottom"/>
          </w:tcPr>
          <w:p w:rsidR="00E66566" w:rsidRDefault="00E66566">
            <w:pPr>
              <w:rPr>
                <w:sz w:val="20"/>
                <w:szCs w:val="20"/>
              </w:rPr>
            </w:pPr>
          </w:p>
        </w:tc>
      </w:tr>
    </w:tbl>
    <w:p w:rsidR="00E66566" w:rsidRDefault="00E66566">
      <w:pPr>
        <w:spacing w:line="274" w:lineRule="exact"/>
        <w:rPr>
          <w:sz w:val="20"/>
          <w:szCs w:val="20"/>
        </w:rPr>
      </w:pPr>
    </w:p>
    <w:p w:rsidR="00E66566" w:rsidRDefault="00027E4B">
      <w:pPr>
        <w:tabs>
          <w:tab w:val="left" w:pos="5120"/>
        </w:tabs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Руководитель образовательной организации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___________/____________________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E66566" w:rsidRDefault="00E66566">
      <w:pPr>
        <w:spacing w:line="276" w:lineRule="exact"/>
        <w:rPr>
          <w:sz w:val="20"/>
          <w:szCs w:val="20"/>
        </w:rPr>
      </w:pPr>
    </w:p>
    <w:p w:rsidR="00E66566" w:rsidRDefault="00027E4B">
      <w:pPr>
        <w:ind w:left="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"__" ____________ г.</w:t>
      </w: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31" w:lineRule="exact"/>
        <w:rPr>
          <w:sz w:val="20"/>
          <w:szCs w:val="20"/>
        </w:rPr>
      </w:pPr>
    </w:p>
    <w:p w:rsidR="00E66566" w:rsidRDefault="00027E4B">
      <w:pPr>
        <w:ind w:left="9660"/>
        <w:rPr>
          <w:sz w:val="20"/>
          <w:szCs w:val="20"/>
        </w:rPr>
      </w:pPr>
      <w:r>
        <w:rPr>
          <w:rFonts w:ascii="Calibri" w:eastAsia="Calibri" w:hAnsi="Calibri" w:cs="Calibri"/>
        </w:rPr>
        <w:t>8</w:t>
      </w:r>
    </w:p>
    <w:p w:rsidR="00E66566" w:rsidRDefault="00E66566">
      <w:pPr>
        <w:sectPr w:rsidR="00E66566">
          <w:pgSz w:w="11900" w:h="16838"/>
          <w:pgMar w:top="842" w:right="426" w:bottom="418" w:left="1280" w:header="0" w:footer="0" w:gutter="0"/>
          <w:cols w:space="720" w:equalWidth="0">
            <w:col w:w="10200"/>
          </w:cols>
        </w:sect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200" w:lineRule="exact"/>
        <w:rPr>
          <w:sz w:val="20"/>
          <w:szCs w:val="20"/>
        </w:rPr>
      </w:pPr>
    </w:p>
    <w:p w:rsidR="00E66566" w:rsidRDefault="00E66566">
      <w:pPr>
        <w:spacing w:line="347" w:lineRule="exact"/>
        <w:rPr>
          <w:sz w:val="20"/>
          <w:szCs w:val="20"/>
        </w:rPr>
      </w:pPr>
    </w:p>
    <w:p w:rsidR="00E66566" w:rsidRDefault="00027E4B">
      <w:pPr>
        <w:ind w:left="9500"/>
        <w:rPr>
          <w:sz w:val="20"/>
          <w:szCs w:val="20"/>
        </w:rPr>
      </w:pPr>
      <w:r>
        <w:rPr>
          <w:rFonts w:ascii="Calibri" w:eastAsia="Calibri" w:hAnsi="Calibri" w:cs="Calibri"/>
        </w:rPr>
        <w:t>9</w:t>
      </w:r>
    </w:p>
    <w:sectPr w:rsidR="00E66566">
      <w:pgSz w:w="11900" w:h="16838"/>
      <w:pgMar w:top="1440" w:right="846" w:bottom="418" w:left="1440" w:header="0" w:footer="0" w:gutter="0"/>
      <w:cols w:space="720" w:equalWidth="0">
        <w:col w:w="962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EB"/>
    <w:multiLevelType w:val="hybridMultilevel"/>
    <w:tmpl w:val="BFB4018A"/>
    <w:lvl w:ilvl="0" w:tplc="68CE1A54">
      <w:start w:val="1"/>
      <w:numFmt w:val="bullet"/>
      <w:lvlText w:val="с"/>
      <w:lvlJc w:val="left"/>
    </w:lvl>
    <w:lvl w:ilvl="1" w:tplc="6A00FFE0">
      <w:numFmt w:val="decimal"/>
      <w:lvlText w:val=""/>
      <w:lvlJc w:val="left"/>
    </w:lvl>
    <w:lvl w:ilvl="2" w:tplc="BF8840EE">
      <w:numFmt w:val="decimal"/>
      <w:lvlText w:val=""/>
      <w:lvlJc w:val="left"/>
    </w:lvl>
    <w:lvl w:ilvl="3" w:tplc="67F24F48">
      <w:numFmt w:val="decimal"/>
      <w:lvlText w:val=""/>
      <w:lvlJc w:val="left"/>
    </w:lvl>
    <w:lvl w:ilvl="4" w:tplc="FA74CBE4">
      <w:numFmt w:val="decimal"/>
      <w:lvlText w:val=""/>
      <w:lvlJc w:val="left"/>
    </w:lvl>
    <w:lvl w:ilvl="5" w:tplc="83560972">
      <w:numFmt w:val="decimal"/>
      <w:lvlText w:val=""/>
      <w:lvlJc w:val="left"/>
    </w:lvl>
    <w:lvl w:ilvl="6" w:tplc="BA409E70">
      <w:numFmt w:val="decimal"/>
      <w:lvlText w:val=""/>
      <w:lvlJc w:val="left"/>
    </w:lvl>
    <w:lvl w:ilvl="7" w:tplc="BF0E025C">
      <w:numFmt w:val="decimal"/>
      <w:lvlText w:val=""/>
      <w:lvlJc w:val="left"/>
    </w:lvl>
    <w:lvl w:ilvl="8" w:tplc="EC1C6C12">
      <w:numFmt w:val="decimal"/>
      <w:lvlText w:val=""/>
      <w:lvlJc w:val="left"/>
    </w:lvl>
  </w:abstractNum>
  <w:abstractNum w:abstractNumId="1">
    <w:nsid w:val="00000BB3"/>
    <w:multiLevelType w:val="hybridMultilevel"/>
    <w:tmpl w:val="6BD64FD6"/>
    <w:lvl w:ilvl="0" w:tplc="435ECE20">
      <w:start w:val="1"/>
      <w:numFmt w:val="bullet"/>
      <w:lvlText w:val="О"/>
      <w:lvlJc w:val="left"/>
    </w:lvl>
    <w:lvl w:ilvl="1" w:tplc="366077E8">
      <w:start w:val="1"/>
      <w:numFmt w:val="bullet"/>
      <w:lvlText w:val="В"/>
      <w:lvlJc w:val="left"/>
    </w:lvl>
    <w:lvl w:ilvl="2" w:tplc="595C759E">
      <w:numFmt w:val="decimal"/>
      <w:lvlText w:val=""/>
      <w:lvlJc w:val="left"/>
    </w:lvl>
    <w:lvl w:ilvl="3" w:tplc="BD7A945C">
      <w:numFmt w:val="decimal"/>
      <w:lvlText w:val=""/>
      <w:lvlJc w:val="left"/>
    </w:lvl>
    <w:lvl w:ilvl="4" w:tplc="14321686">
      <w:numFmt w:val="decimal"/>
      <w:lvlText w:val=""/>
      <w:lvlJc w:val="left"/>
    </w:lvl>
    <w:lvl w:ilvl="5" w:tplc="6024C2B6">
      <w:numFmt w:val="decimal"/>
      <w:lvlText w:val=""/>
      <w:lvlJc w:val="left"/>
    </w:lvl>
    <w:lvl w:ilvl="6" w:tplc="450EACFE">
      <w:numFmt w:val="decimal"/>
      <w:lvlText w:val=""/>
      <w:lvlJc w:val="left"/>
    </w:lvl>
    <w:lvl w:ilvl="7" w:tplc="2B305C76">
      <w:numFmt w:val="decimal"/>
      <w:lvlText w:val=""/>
      <w:lvlJc w:val="left"/>
    </w:lvl>
    <w:lvl w:ilvl="8" w:tplc="9BE660D2">
      <w:numFmt w:val="decimal"/>
      <w:lvlText w:val=""/>
      <w:lvlJc w:val="left"/>
    </w:lvl>
  </w:abstractNum>
  <w:abstractNum w:abstractNumId="2">
    <w:nsid w:val="000012DB"/>
    <w:multiLevelType w:val="hybridMultilevel"/>
    <w:tmpl w:val="BD68F67C"/>
    <w:lvl w:ilvl="0" w:tplc="A33A7AA2">
      <w:start w:val="1"/>
      <w:numFmt w:val="bullet"/>
      <w:lvlText w:val="О"/>
      <w:lvlJc w:val="left"/>
    </w:lvl>
    <w:lvl w:ilvl="1" w:tplc="25AA6E28">
      <w:start w:val="1"/>
      <w:numFmt w:val="bullet"/>
      <w:lvlText w:val="В"/>
      <w:lvlJc w:val="left"/>
    </w:lvl>
    <w:lvl w:ilvl="2" w:tplc="84ECC7D0">
      <w:numFmt w:val="decimal"/>
      <w:lvlText w:val=""/>
      <w:lvlJc w:val="left"/>
    </w:lvl>
    <w:lvl w:ilvl="3" w:tplc="30AC9074">
      <w:numFmt w:val="decimal"/>
      <w:lvlText w:val=""/>
      <w:lvlJc w:val="left"/>
    </w:lvl>
    <w:lvl w:ilvl="4" w:tplc="4B0EE238">
      <w:numFmt w:val="decimal"/>
      <w:lvlText w:val=""/>
      <w:lvlJc w:val="left"/>
    </w:lvl>
    <w:lvl w:ilvl="5" w:tplc="3788ADFE">
      <w:numFmt w:val="decimal"/>
      <w:lvlText w:val=""/>
      <w:lvlJc w:val="left"/>
    </w:lvl>
    <w:lvl w:ilvl="6" w:tplc="9D8C716C">
      <w:numFmt w:val="decimal"/>
      <w:lvlText w:val=""/>
      <w:lvlJc w:val="left"/>
    </w:lvl>
    <w:lvl w:ilvl="7" w:tplc="CBC4C82A">
      <w:numFmt w:val="decimal"/>
      <w:lvlText w:val=""/>
      <w:lvlJc w:val="left"/>
    </w:lvl>
    <w:lvl w:ilvl="8" w:tplc="6F686DA2">
      <w:numFmt w:val="decimal"/>
      <w:lvlText w:val=""/>
      <w:lvlJc w:val="left"/>
    </w:lvl>
  </w:abstractNum>
  <w:abstractNum w:abstractNumId="3">
    <w:nsid w:val="0000153C"/>
    <w:multiLevelType w:val="hybridMultilevel"/>
    <w:tmpl w:val="4B100BA8"/>
    <w:lvl w:ilvl="0" w:tplc="67E6653E">
      <w:start w:val="1"/>
      <w:numFmt w:val="bullet"/>
      <w:lvlText w:val="с"/>
      <w:lvlJc w:val="left"/>
    </w:lvl>
    <w:lvl w:ilvl="1" w:tplc="69A8E1E8">
      <w:start w:val="2"/>
      <w:numFmt w:val="decimal"/>
      <w:lvlText w:val="%2."/>
      <w:lvlJc w:val="left"/>
    </w:lvl>
    <w:lvl w:ilvl="2" w:tplc="0E10EB80">
      <w:numFmt w:val="decimal"/>
      <w:lvlText w:val=""/>
      <w:lvlJc w:val="left"/>
    </w:lvl>
    <w:lvl w:ilvl="3" w:tplc="38963BF8">
      <w:numFmt w:val="decimal"/>
      <w:lvlText w:val=""/>
      <w:lvlJc w:val="left"/>
    </w:lvl>
    <w:lvl w:ilvl="4" w:tplc="1E20F674">
      <w:numFmt w:val="decimal"/>
      <w:lvlText w:val=""/>
      <w:lvlJc w:val="left"/>
    </w:lvl>
    <w:lvl w:ilvl="5" w:tplc="76CE16F6">
      <w:numFmt w:val="decimal"/>
      <w:lvlText w:val=""/>
      <w:lvlJc w:val="left"/>
    </w:lvl>
    <w:lvl w:ilvl="6" w:tplc="470E5ADA">
      <w:numFmt w:val="decimal"/>
      <w:lvlText w:val=""/>
      <w:lvlJc w:val="left"/>
    </w:lvl>
    <w:lvl w:ilvl="7" w:tplc="EDEAC0DA">
      <w:numFmt w:val="decimal"/>
      <w:lvlText w:val=""/>
      <w:lvlJc w:val="left"/>
    </w:lvl>
    <w:lvl w:ilvl="8" w:tplc="ED626A38">
      <w:numFmt w:val="decimal"/>
      <w:lvlText w:val=""/>
      <w:lvlJc w:val="left"/>
    </w:lvl>
  </w:abstractNum>
  <w:abstractNum w:abstractNumId="4">
    <w:nsid w:val="000026E9"/>
    <w:multiLevelType w:val="hybridMultilevel"/>
    <w:tmpl w:val="4A0AF034"/>
    <w:lvl w:ilvl="0" w:tplc="7C844CA2">
      <w:start w:val="1"/>
      <w:numFmt w:val="bullet"/>
      <w:lvlText w:val="В"/>
      <w:lvlJc w:val="left"/>
    </w:lvl>
    <w:lvl w:ilvl="1" w:tplc="729A2086">
      <w:numFmt w:val="decimal"/>
      <w:lvlText w:val=""/>
      <w:lvlJc w:val="left"/>
    </w:lvl>
    <w:lvl w:ilvl="2" w:tplc="246C95D0">
      <w:numFmt w:val="decimal"/>
      <w:lvlText w:val=""/>
      <w:lvlJc w:val="left"/>
    </w:lvl>
    <w:lvl w:ilvl="3" w:tplc="B8A65976">
      <w:numFmt w:val="decimal"/>
      <w:lvlText w:val=""/>
      <w:lvlJc w:val="left"/>
    </w:lvl>
    <w:lvl w:ilvl="4" w:tplc="5CA45D80">
      <w:numFmt w:val="decimal"/>
      <w:lvlText w:val=""/>
      <w:lvlJc w:val="left"/>
    </w:lvl>
    <w:lvl w:ilvl="5" w:tplc="4A5CF9E6">
      <w:numFmt w:val="decimal"/>
      <w:lvlText w:val=""/>
      <w:lvlJc w:val="left"/>
    </w:lvl>
    <w:lvl w:ilvl="6" w:tplc="73423CB2">
      <w:numFmt w:val="decimal"/>
      <w:lvlText w:val=""/>
      <w:lvlJc w:val="left"/>
    </w:lvl>
    <w:lvl w:ilvl="7" w:tplc="DB8C01D0">
      <w:numFmt w:val="decimal"/>
      <w:lvlText w:val=""/>
      <w:lvlJc w:val="left"/>
    </w:lvl>
    <w:lvl w:ilvl="8" w:tplc="D99CD2C0">
      <w:numFmt w:val="decimal"/>
      <w:lvlText w:val=""/>
      <w:lvlJc w:val="left"/>
    </w:lvl>
  </w:abstractNum>
  <w:abstractNum w:abstractNumId="5">
    <w:nsid w:val="00002EA6"/>
    <w:multiLevelType w:val="hybridMultilevel"/>
    <w:tmpl w:val="F51031E8"/>
    <w:lvl w:ilvl="0" w:tplc="129EADD6">
      <w:start w:val="1"/>
      <w:numFmt w:val="bullet"/>
      <w:lvlText w:val="В"/>
      <w:lvlJc w:val="left"/>
    </w:lvl>
    <w:lvl w:ilvl="1" w:tplc="86EC8494">
      <w:start w:val="1"/>
      <w:numFmt w:val="bullet"/>
      <w:lvlText w:val="о"/>
      <w:lvlJc w:val="left"/>
    </w:lvl>
    <w:lvl w:ilvl="2" w:tplc="CB7040F8">
      <w:numFmt w:val="decimal"/>
      <w:lvlText w:val=""/>
      <w:lvlJc w:val="left"/>
    </w:lvl>
    <w:lvl w:ilvl="3" w:tplc="EDEAC400">
      <w:numFmt w:val="decimal"/>
      <w:lvlText w:val=""/>
      <w:lvlJc w:val="left"/>
    </w:lvl>
    <w:lvl w:ilvl="4" w:tplc="B03EB096">
      <w:numFmt w:val="decimal"/>
      <w:lvlText w:val=""/>
      <w:lvlJc w:val="left"/>
    </w:lvl>
    <w:lvl w:ilvl="5" w:tplc="22163092">
      <w:numFmt w:val="decimal"/>
      <w:lvlText w:val=""/>
      <w:lvlJc w:val="left"/>
    </w:lvl>
    <w:lvl w:ilvl="6" w:tplc="B468923E">
      <w:numFmt w:val="decimal"/>
      <w:lvlText w:val=""/>
      <w:lvlJc w:val="left"/>
    </w:lvl>
    <w:lvl w:ilvl="7" w:tplc="D60E6DD8">
      <w:numFmt w:val="decimal"/>
      <w:lvlText w:val=""/>
      <w:lvlJc w:val="left"/>
    </w:lvl>
    <w:lvl w:ilvl="8" w:tplc="638EAEF0">
      <w:numFmt w:val="decimal"/>
      <w:lvlText w:val=""/>
      <w:lvlJc w:val="left"/>
    </w:lvl>
  </w:abstractNum>
  <w:abstractNum w:abstractNumId="6">
    <w:nsid w:val="0000390C"/>
    <w:multiLevelType w:val="hybridMultilevel"/>
    <w:tmpl w:val="7758E544"/>
    <w:lvl w:ilvl="0" w:tplc="09BAA478">
      <w:start w:val="1"/>
      <w:numFmt w:val="bullet"/>
      <w:lvlText w:val="в"/>
      <w:lvlJc w:val="left"/>
    </w:lvl>
    <w:lvl w:ilvl="1" w:tplc="FE687852">
      <w:numFmt w:val="decimal"/>
      <w:lvlText w:val=""/>
      <w:lvlJc w:val="left"/>
    </w:lvl>
    <w:lvl w:ilvl="2" w:tplc="4C52504A">
      <w:numFmt w:val="decimal"/>
      <w:lvlText w:val=""/>
      <w:lvlJc w:val="left"/>
    </w:lvl>
    <w:lvl w:ilvl="3" w:tplc="BF2439F4">
      <w:numFmt w:val="decimal"/>
      <w:lvlText w:val=""/>
      <w:lvlJc w:val="left"/>
    </w:lvl>
    <w:lvl w:ilvl="4" w:tplc="AAC4BE16">
      <w:numFmt w:val="decimal"/>
      <w:lvlText w:val=""/>
      <w:lvlJc w:val="left"/>
    </w:lvl>
    <w:lvl w:ilvl="5" w:tplc="D77A2042">
      <w:numFmt w:val="decimal"/>
      <w:lvlText w:val=""/>
      <w:lvlJc w:val="left"/>
    </w:lvl>
    <w:lvl w:ilvl="6" w:tplc="061E2238">
      <w:numFmt w:val="decimal"/>
      <w:lvlText w:val=""/>
      <w:lvlJc w:val="left"/>
    </w:lvl>
    <w:lvl w:ilvl="7" w:tplc="472A7C26">
      <w:numFmt w:val="decimal"/>
      <w:lvlText w:val=""/>
      <w:lvlJc w:val="left"/>
    </w:lvl>
    <w:lvl w:ilvl="8" w:tplc="1D467784">
      <w:numFmt w:val="decimal"/>
      <w:lvlText w:val=""/>
      <w:lvlJc w:val="left"/>
    </w:lvl>
  </w:abstractNum>
  <w:abstractNum w:abstractNumId="7">
    <w:nsid w:val="000041BB"/>
    <w:multiLevelType w:val="hybridMultilevel"/>
    <w:tmpl w:val="32EA92E4"/>
    <w:lvl w:ilvl="0" w:tplc="9B22DCB8">
      <w:start w:val="1"/>
      <w:numFmt w:val="bullet"/>
      <w:lvlText w:val="в"/>
      <w:lvlJc w:val="left"/>
    </w:lvl>
    <w:lvl w:ilvl="1" w:tplc="FBCA0368">
      <w:numFmt w:val="decimal"/>
      <w:lvlText w:val=""/>
      <w:lvlJc w:val="left"/>
    </w:lvl>
    <w:lvl w:ilvl="2" w:tplc="EF4E0A5E">
      <w:numFmt w:val="decimal"/>
      <w:lvlText w:val=""/>
      <w:lvlJc w:val="left"/>
    </w:lvl>
    <w:lvl w:ilvl="3" w:tplc="37E0EF72">
      <w:numFmt w:val="decimal"/>
      <w:lvlText w:val=""/>
      <w:lvlJc w:val="left"/>
    </w:lvl>
    <w:lvl w:ilvl="4" w:tplc="970E9934">
      <w:numFmt w:val="decimal"/>
      <w:lvlText w:val=""/>
      <w:lvlJc w:val="left"/>
    </w:lvl>
    <w:lvl w:ilvl="5" w:tplc="F4A85ABE">
      <w:numFmt w:val="decimal"/>
      <w:lvlText w:val=""/>
      <w:lvlJc w:val="left"/>
    </w:lvl>
    <w:lvl w:ilvl="6" w:tplc="8550CCD2">
      <w:numFmt w:val="decimal"/>
      <w:lvlText w:val=""/>
      <w:lvlJc w:val="left"/>
    </w:lvl>
    <w:lvl w:ilvl="7" w:tplc="372E2B9C">
      <w:numFmt w:val="decimal"/>
      <w:lvlText w:val=""/>
      <w:lvlJc w:val="left"/>
    </w:lvl>
    <w:lvl w:ilvl="8" w:tplc="66B21F98">
      <w:numFmt w:val="decimal"/>
      <w:lvlText w:val=""/>
      <w:lvlJc w:val="left"/>
    </w:lvl>
  </w:abstractNum>
  <w:abstractNum w:abstractNumId="8">
    <w:nsid w:val="00005AF1"/>
    <w:multiLevelType w:val="hybridMultilevel"/>
    <w:tmpl w:val="5A8AB42A"/>
    <w:lvl w:ilvl="0" w:tplc="4BAEE9F8">
      <w:start w:val="1"/>
      <w:numFmt w:val="bullet"/>
      <w:lvlText w:val="и"/>
      <w:lvlJc w:val="left"/>
    </w:lvl>
    <w:lvl w:ilvl="1" w:tplc="4C90B82E">
      <w:start w:val="3"/>
      <w:numFmt w:val="decimal"/>
      <w:lvlText w:val="%2."/>
      <w:lvlJc w:val="left"/>
    </w:lvl>
    <w:lvl w:ilvl="2" w:tplc="60A65FE4">
      <w:numFmt w:val="decimal"/>
      <w:lvlText w:val=""/>
      <w:lvlJc w:val="left"/>
    </w:lvl>
    <w:lvl w:ilvl="3" w:tplc="11B6CB4A">
      <w:numFmt w:val="decimal"/>
      <w:lvlText w:val=""/>
      <w:lvlJc w:val="left"/>
    </w:lvl>
    <w:lvl w:ilvl="4" w:tplc="7686810C">
      <w:numFmt w:val="decimal"/>
      <w:lvlText w:val=""/>
      <w:lvlJc w:val="left"/>
    </w:lvl>
    <w:lvl w:ilvl="5" w:tplc="20FCC732">
      <w:numFmt w:val="decimal"/>
      <w:lvlText w:val=""/>
      <w:lvlJc w:val="left"/>
    </w:lvl>
    <w:lvl w:ilvl="6" w:tplc="4F166FBE">
      <w:numFmt w:val="decimal"/>
      <w:lvlText w:val=""/>
      <w:lvlJc w:val="left"/>
    </w:lvl>
    <w:lvl w:ilvl="7" w:tplc="49084BAA">
      <w:numFmt w:val="decimal"/>
      <w:lvlText w:val=""/>
      <w:lvlJc w:val="left"/>
    </w:lvl>
    <w:lvl w:ilvl="8" w:tplc="4E8E31EA">
      <w:numFmt w:val="decimal"/>
      <w:lvlText w:val=""/>
      <w:lvlJc w:val="left"/>
    </w:lvl>
  </w:abstractNum>
  <w:abstractNum w:abstractNumId="9">
    <w:nsid w:val="00006DF1"/>
    <w:multiLevelType w:val="hybridMultilevel"/>
    <w:tmpl w:val="BA0C157C"/>
    <w:lvl w:ilvl="0" w:tplc="AE1E3CCA">
      <w:start w:val="2"/>
      <w:numFmt w:val="decimal"/>
      <w:lvlText w:val="%1."/>
      <w:lvlJc w:val="left"/>
    </w:lvl>
    <w:lvl w:ilvl="1" w:tplc="88302C8A">
      <w:numFmt w:val="decimal"/>
      <w:lvlText w:val=""/>
      <w:lvlJc w:val="left"/>
    </w:lvl>
    <w:lvl w:ilvl="2" w:tplc="294E15EA">
      <w:numFmt w:val="decimal"/>
      <w:lvlText w:val=""/>
      <w:lvlJc w:val="left"/>
    </w:lvl>
    <w:lvl w:ilvl="3" w:tplc="1478AB84">
      <w:numFmt w:val="decimal"/>
      <w:lvlText w:val=""/>
      <w:lvlJc w:val="left"/>
    </w:lvl>
    <w:lvl w:ilvl="4" w:tplc="5C6615D2">
      <w:numFmt w:val="decimal"/>
      <w:lvlText w:val=""/>
      <w:lvlJc w:val="left"/>
    </w:lvl>
    <w:lvl w:ilvl="5" w:tplc="81DEBCC6">
      <w:numFmt w:val="decimal"/>
      <w:lvlText w:val=""/>
      <w:lvlJc w:val="left"/>
    </w:lvl>
    <w:lvl w:ilvl="6" w:tplc="6C22BA0A">
      <w:numFmt w:val="decimal"/>
      <w:lvlText w:val=""/>
      <w:lvlJc w:val="left"/>
    </w:lvl>
    <w:lvl w:ilvl="7" w:tplc="B950B670">
      <w:numFmt w:val="decimal"/>
      <w:lvlText w:val=""/>
      <w:lvlJc w:val="left"/>
    </w:lvl>
    <w:lvl w:ilvl="8" w:tplc="6636A5AC">
      <w:numFmt w:val="decimal"/>
      <w:lvlText w:val=""/>
      <w:lvlJc w:val="left"/>
    </w:lvl>
  </w:abstractNum>
  <w:abstractNum w:abstractNumId="10">
    <w:nsid w:val="00007E87"/>
    <w:multiLevelType w:val="hybridMultilevel"/>
    <w:tmpl w:val="5420C608"/>
    <w:lvl w:ilvl="0" w:tplc="C9E4D7EC">
      <w:start w:val="5"/>
      <w:numFmt w:val="decimal"/>
      <w:lvlText w:val="%1."/>
      <w:lvlJc w:val="left"/>
    </w:lvl>
    <w:lvl w:ilvl="1" w:tplc="24C63640">
      <w:numFmt w:val="decimal"/>
      <w:lvlText w:val=""/>
      <w:lvlJc w:val="left"/>
    </w:lvl>
    <w:lvl w:ilvl="2" w:tplc="9504632C">
      <w:numFmt w:val="decimal"/>
      <w:lvlText w:val=""/>
      <w:lvlJc w:val="left"/>
    </w:lvl>
    <w:lvl w:ilvl="3" w:tplc="E5CC49BC">
      <w:numFmt w:val="decimal"/>
      <w:lvlText w:val=""/>
      <w:lvlJc w:val="left"/>
    </w:lvl>
    <w:lvl w:ilvl="4" w:tplc="2F0C6F08">
      <w:numFmt w:val="decimal"/>
      <w:lvlText w:val=""/>
      <w:lvlJc w:val="left"/>
    </w:lvl>
    <w:lvl w:ilvl="5" w:tplc="0854D9CA">
      <w:numFmt w:val="decimal"/>
      <w:lvlText w:val=""/>
      <w:lvlJc w:val="left"/>
    </w:lvl>
    <w:lvl w:ilvl="6" w:tplc="D8E8C950">
      <w:numFmt w:val="decimal"/>
      <w:lvlText w:val=""/>
      <w:lvlJc w:val="left"/>
    </w:lvl>
    <w:lvl w:ilvl="7" w:tplc="9DFE82F8">
      <w:numFmt w:val="decimal"/>
      <w:lvlText w:val=""/>
      <w:lvlJc w:val="left"/>
    </w:lvl>
    <w:lvl w:ilvl="8" w:tplc="D9CE5042">
      <w:numFmt w:val="decimal"/>
      <w:lvlText w:val=""/>
      <w:lvlJc w:val="left"/>
    </w:lvl>
  </w:abstractNum>
  <w:abstractNum w:abstractNumId="11">
    <w:nsid w:val="7C1879AA"/>
    <w:multiLevelType w:val="hybridMultilevel"/>
    <w:tmpl w:val="64E28EFE"/>
    <w:lvl w:ilvl="0" w:tplc="73F2A292">
      <w:start w:val="1"/>
      <w:numFmt w:val="decimal"/>
      <w:lvlText w:val="%1."/>
      <w:lvlJc w:val="left"/>
      <w:pPr>
        <w:ind w:left="4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860" w:hanging="360"/>
      </w:pPr>
    </w:lvl>
    <w:lvl w:ilvl="2" w:tplc="0419001B" w:tentative="1">
      <w:start w:val="1"/>
      <w:numFmt w:val="lowerRoman"/>
      <w:lvlText w:val="%3."/>
      <w:lvlJc w:val="right"/>
      <w:pPr>
        <w:ind w:left="5580" w:hanging="180"/>
      </w:pPr>
    </w:lvl>
    <w:lvl w:ilvl="3" w:tplc="0419000F" w:tentative="1">
      <w:start w:val="1"/>
      <w:numFmt w:val="decimal"/>
      <w:lvlText w:val="%4."/>
      <w:lvlJc w:val="left"/>
      <w:pPr>
        <w:ind w:left="6300" w:hanging="360"/>
      </w:pPr>
    </w:lvl>
    <w:lvl w:ilvl="4" w:tplc="04190019" w:tentative="1">
      <w:start w:val="1"/>
      <w:numFmt w:val="lowerLetter"/>
      <w:lvlText w:val="%5."/>
      <w:lvlJc w:val="left"/>
      <w:pPr>
        <w:ind w:left="7020" w:hanging="360"/>
      </w:pPr>
    </w:lvl>
    <w:lvl w:ilvl="5" w:tplc="0419001B" w:tentative="1">
      <w:start w:val="1"/>
      <w:numFmt w:val="lowerRoman"/>
      <w:lvlText w:val="%6."/>
      <w:lvlJc w:val="right"/>
      <w:pPr>
        <w:ind w:left="7740" w:hanging="180"/>
      </w:pPr>
    </w:lvl>
    <w:lvl w:ilvl="6" w:tplc="0419000F" w:tentative="1">
      <w:start w:val="1"/>
      <w:numFmt w:val="decimal"/>
      <w:lvlText w:val="%7."/>
      <w:lvlJc w:val="left"/>
      <w:pPr>
        <w:ind w:left="8460" w:hanging="360"/>
      </w:pPr>
    </w:lvl>
    <w:lvl w:ilvl="7" w:tplc="04190019" w:tentative="1">
      <w:start w:val="1"/>
      <w:numFmt w:val="lowerLetter"/>
      <w:lvlText w:val="%8."/>
      <w:lvlJc w:val="left"/>
      <w:pPr>
        <w:ind w:left="9180" w:hanging="360"/>
      </w:pPr>
    </w:lvl>
    <w:lvl w:ilvl="8" w:tplc="0419001B" w:tentative="1">
      <w:start w:val="1"/>
      <w:numFmt w:val="lowerRoman"/>
      <w:lvlText w:val="%9."/>
      <w:lvlJc w:val="right"/>
      <w:pPr>
        <w:ind w:left="9900" w:hanging="180"/>
      </w:pPr>
    </w:lvl>
  </w:abstractNum>
  <w:num w:numId="1">
    <w:abstractNumId w:val="9"/>
  </w:num>
  <w:num w:numId="2">
    <w:abstractNumId w:val="8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3"/>
  </w:num>
  <w:num w:numId="10">
    <w:abstractNumId w:val="10"/>
  </w:num>
  <w:num w:numId="11">
    <w:abstractNumId w:val="6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66566"/>
    <w:rsid w:val="00027E4B"/>
    <w:rsid w:val="00070F60"/>
    <w:rsid w:val="00307DB1"/>
    <w:rsid w:val="00336EB8"/>
    <w:rsid w:val="00365572"/>
    <w:rsid w:val="004A73FD"/>
    <w:rsid w:val="00777879"/>
    <w:rsid w:val="008A6CA1"/>
    <w:rsid w:val="00973737"/>
    <w:rsid w:val="009E25A9"/>
    <w:rsid w:val="00E66566"/>
    <w:rsid w:val="00F51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27E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7E4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8A6CA1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rsid w:val="00F51D52"/>
  </w:style>
  <w:style w:type="paragraph" w:styleId="a8">
    <w:name w:val="Normal (Web)"/>
    <w:basedOn w:val="a"/>
    <w:rsid w:val="00F51D52"/>
    <w:pPr>
      <w:spacing w:before="100" w:beforeAutospacing="1" w:after="100" w:afterAutospacing="1"/>
      <w:jc w:val="both"/>
    </w:pPr>
    <w:rPr>
      <w:rFonts w:eastAsia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27E4B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27E4B"/>
    <w:rPr>
      <w:rFonts w:ascii="Tahoma" w:hAnsi="Tahoma" w:cs="Tahoma"/>
      <w:sz w:val="16"/>
      <w:szCs w:val="16"/>
    </w:rPr>
  </w:style>
  <w:style w:type="paragraph" w:styleId="a6">
    <w:name w:val="List Paragraph"/>
    <w:basedOn w:val="a"/>
    <w:link w:val="a7"/>
    <w:uiPriority w:val="34"/>
    <w:qFormat/>
    <w:rsid w:val="008A6CA1"/>
    <w:pPr>
      <w:ind w:left="720"/>
      <w:contextualSpacing/>
    </w:pPr>
  </w:style>
  <w:style w:type="character" w:customStyle="1" w:styleId="a7">
    <w:name w:val="Абзац списка Знак"/>
    <w:link w:val="a6"/>
    <w:uiPriority w:val="34"/>
    <w:rsid w:val="00F51D52"/>
  </w:style>
  <w:style w:type="paragraph" w:styleId="a8">
    <w:name w:val="Normal (Web)"/>
    <w:basedOn w:val="a"/>
    <w:rsid w:val="00F51D52"/>
    <w:pPr>
      <w:spacing w:before="100" w:beforeAutospacing="1" w:after="100" w:afterAutospacing="1"/>
      <w:jc w:val="both"/>
    </w:pPr>
    <w:rPr>
      <w:rFonts w:eastAsia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413FBD-189F-47EF-ADCA-40EA5A8AD5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2576</Words>
  <Characters>14685</Characters>
  <Application>Microsoft Office Word</Application>
  <DocSecurity>0</DocSecurity>
  <Lines>122</Lines>
  <Paragraphs>34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cp:lastPrinted>2018-03-05T16:59:00Z</cp:lastPrinted>
  <dcterms:created xsi:type="dcterms:W3CDTF">2018-03-05T17:12:00Z</dcterms:created>
  <dcterms:modified xsi:type="dcterms:W3CDTF">2018-03-06T05:40:00Z</dcterms:modified>
</cp:coreProperties>
</file>